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63" w:rsidRDefault="002C13FF" w:rsidP="007E1B63">
      <w:pPr>
        <w:suppressAutoHyphens/>
        <w:spacing w:after="0" w:line="100" w:lineRule="atLeast"/>
        <w:jc w:val="both"/>
        <w:rPr>
          <w:rFonts w:ascii="Arial" w:eastAsia="Arial Unicode MS" w:hAnsi="Arial" w:cs="Arial"/>
          <w:b/>
          <w:bCs/>
          <w:i/>
          <w:iCs/>
          <w:color w:val="000000"/>
          <w:kern w:val="1"/>
          <w:sz w:val="24"/>
          <w:szCs w:val="24"/>
          <w:lang w:val="sr-Cyrl-RS" w:eastAsia="ar-SA"/>
        </w:rPr>
      </w:pPr>
      <w:r>
        <w:rPr>
          <w:rFonts w:ascii="Arial" w:eastAsia="Arial Unicode MS" w:hAnsi="Arial" w:cs="Arial"/>
          <w:b/>
          <w:bCs/>
          <w:i/>
          <w:iCs/>
          <w:color w:val="000000"/>
          <w:kern w:val="1"/>
          <w:sz w:val="24"/>
          <w:szCs w:val="24"/>
          <w:lang w:val="sr-Cyrl-RS" w:eastAsia="ar-SA"/>
        </w:rPr>
        <w:t xml:space="preserve">                                   ИЗМЕНА КОНКУРСНЕ ДОКУМЕНТАЦИЈЕ</w:t>
      </w:r>
    </w:p>
    <w:p w:rsidR="002C13FF" w:rsidRDefault="002C13FF" w:rsidP="007E1B63">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2C13FF" w:rsidRPr="002C13FF" w:rsidRDefault="002C13FF" w:rsidP="002C13FF">
      <w:pPr>
        <w:suppressAutoHyphens/>
        <w:spacing w:after="0" w:line="100" w:lineRule="atLeast"/>
        <w:jc w:val="center"/>
        <w:rPr>
          <w:rFonts w:ascii="Arial" w:eastAsia="Arial Unicode MS" w:hAnsi="Arial" w:cs="Arial"/>
          <w:b/>
          <w:bCs/>
          <w:i/>
          <w:iCs/>
          <w:color w:val="000000"/>
          <w:kern w:val="1"/>
          <w:sz w:val="24"/>
          <w:szCs w:val="24"/>
          <w:u w:val="single"/>
          <w:lang w:eastAsia="ar-SA"/>
        </w:rPr>
      </w:pPr>
      <w:r w:rsidRPr="002C13FF">
        <w:rPr>
          <w:rFonts w:ascii="Arial" w:eastAsia="Arial Unicode MS" w:hAnsi="Arial" w:cs="Arial"/>
          <w:b/>
          <w:bCs/>
          <w:i/>
          <w:iCs/>
          <w:color w:val="000000"/>
          <w:kern w:val="1"/>
          <w:sz w:val="24"/>
          <w:szCs w:val="24"/>
          <w:lang w:eastAsia="ar-SA"/>
        </w:rPr>
        <w:t>ОСНОВНА ШКОЛА“ БРАНКО КРСМАНОВИЋ“</w:t>
      </w:r>
    </w:p>
    <w:p w:rsidR="002C13FF" w:rsidRPr="002C13FF" w:rsidRDefault="002C13FF" w:rsidP="002C13FF">
      <w:pPr>
        <w:suppressAutoHyphens/>
        <w:spacing w:after="0" w:line="100" w:lineRule="atLeast"/>
        <w:jc w:val="center"/>
        <w:rPr>
          <w:rFonts w:ascii="Arial" w:eastAsia="Arial Unicode MS" w:hAnsi="Arial" w:cs="Arial"/>
          <w:b/>
          <w:bCs/>
          <w:i/>
          <w:iCs/>
          <w:color w:val="000000"/>
          <w:kern w:val="1"/>
          <w:sz w:val="24"/>
          <w:szCs w:val="24"/>
          <w:lang w:eastAsia="ar-SA"/>
        </w:rPr>
      </w:pPr>
      <w:r w:rsidRPr="002C13FF">
        <w:rPr>
          <w:rFonts w:ascii="Arial" w:eastAsia="Arial Unicode MS" w:hAnsi="Arial" w:cs="Arial"/>
          <w:b/>
          <w:bCs/>
          <w:i/>
          <w:iCs/>
          <w:color w:val="000000"/>
          <w:kern w:val="1"/>
          <w:sz w:val="24"/>
          <w:szCs w:val="24"/>
          <w:lang w:eastAsia="ar-SA"/>
        </w:rPr>
        <w:t>35 256  СИКИРИЦА</w:t>
      </w:r>
    </w:p>
    <w:p w:rsidR="002C13FF" w:rsidRPr="001B5BE4" w:rsidRDefault="002C13FF" w:rsidP="002C13FF">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2C13FF" w:rsidRPr="001B5BE4" w:rsidRDefault="002C13FF" w:rsidP="002C13FF">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2C13FF" w:rsidRPr="00A26B0E" w:rsidRDefault="002C13FF" w:rsidP="002C13FF">
      <w:pPr>
        <w:suppressAutoHyphens/>
        <w:spacing w:after="0" w:line="100" w:lineRule="atLeast"/>
        <w:jc w:val="center"/>
        <w:rPr>
          <w:rFonts w:ascii="Arial" w:eastAsia="Arial Unicode MS" w:hAnsi="Arial" w:cs="Arial"/>
          <w:b/>
          <w:bCs/>
          <w:i/>
          <w:iCs/>
          <w:color w:val="000000"/>
          <w:kern w:val="1"/>
          <w:sz w:val="24"/>
          <w:szCs w:val="24"/>
          <w:lang w:eastAsia="ar-SA"/>
        </w:rPr>
      </w:pPr>
      <w:r w:rsidRPr="00DA06E5">
        <w:rPr>
          <w:rFonts w:ascii="Arial" w:eastAsia="Arial Unicode MS" w:hAnsi="Arial" w:cs="Arial"/>
          <w:b/>
          <w:bCs/>
          <w:color w:val="000000"/>
          <w:kern w:val="1"/>
          <w:sz w:val="24"/>
          <w:szCs w:val="24"/>
          <w:lang w:eastAsia="ar-SA"/>
        </w:rPr>
        <w:t>ЈАВНА НАБАВКА</w:t>
      </w:r>
      <w:r w:rsidRPr="00DA06E5">
        <w:rPr>
          <w:rFonts w:ascii="Arial" w:eastAsia="Arial Unicode MS" w:hAnsi="Arial" w:cs="Arial"/>
          <w:b/>
          <w:bCs/>
          <w:color w:val="000000"/>
          <w:kern w:val="1"/>
          <w:sz w:val="24"/>
          <w:szCs w:val="24"/>
          <w:lang w:val="sr-Cyrl-CS" w:eastAsia="ar-SA"/>
        </w:rPr>
        <w:t xml:space="preserve"> </w:t>
      </w:r>
      <w:r w:rsidRPr="00DA06E5">
        <w:rPr>
          <w:rFonts w:ascii="Arial" w:eastAsia="Arial Unicode MS" w:hAnsi="Arial" w:cs="Arial"/>
          <w:b/>
          <w:bCs/>
          <w:color w:val="000000"/>
          <w:kern w:val="1"/>
          <w:sz w:val="24"/>
          <w:szCs w:val="24"/>
          <w:lang w:eastAsia="ar-SA"/>
        </w:rPr>
        <w:t xml:space="preserve">– ДОБРА </w:t>
      </w:r>
      <w:r w:rsidRPr="00DA06E5">
        <w:rPr>
          <w:rFonts w:ascii="Arial" w:eastAsia="Arial Unicode MS" w:hAnsi="Arial" w:cs="Arial"/>
          <w:b/>
          <w:bCs/>
          <w:i/>
          <w:iCs/>
          <w:color w:val="000000"/>
          <w:kern w:val="1"/>
          <w:sz w:val="24"/>
          <w:szCs w:val="24"/>
          <w:lang w:eastAsia="ar-SA"/>
        </w:rPr>
        <w:t>– ЕЛЕКТРИЧНА ЕНЕРГИЈА</w:t>
      </w:r>
    </w:p>
    <w:p w:rsidR="002C13FF" w:rsidRDefault="002C13FF" w:rsidP="002C13FF">
      <w:pPr>
        <w:suppressAutoHyphens/>
        <w:spacing w:after="0" w:line="100" w:lineRule="atLeast"/>
        <w:jc w:val="center"/>
        <w:rPr>
          <w:rFonts w:ascii="Arial" w:eastAsia="Arial Unicode MS" w:hAnsi="Arial" w:cs="Arial"/>
          <w:b/>
          <w:color w:val="000000"/>
          <w:kern w:val="2"/>
          <w:sz w:val="24"/>
          <w:szCs w:val="24"/>
          <w:lang w:val="sr-Cyrl-RS" w:eastAsia="ar-SA"/>
        </w:rPr>
      </w:pPr>
    </w:p>
    <w:p w:rsidR="002C13FF" w:rsidRDefault="002C13FF" w:rsidP="002C13FF">
      <w:pPr>
        <w:suppressAutoHyphens/>
        <w:spacing w:after="0" w:line="100" w:lineRule="atLeast"/>
        <w:jc w:val="center"/>
        <w:rPr>
          <w:rFonts w:ascii="Arial" w:eastAsia="Arial Unicode MS" w:hAnsi="Arial" w:cs="Arial"/>
          <w:b/>
          <w:bCs/>
          <w:color w:val="000000"/>
          <w:kern w:val="1"/>
          <w:sz w:val="24"/>
          <w:szCs w:val="24"/>
          <w:lang w:val="sr-Cyrl-RS" w:eastAsia="ar-SA"/>
        </w:rPr>
      </w:pPr>
      <w:r w:rsidRPr="00A84C68">
        <w:rPr>
          <w:rFonts w:ascii="Arial" w:eastAsia="Arial Unicode MS" w:hAnsi="Arial" w:cs="Arial"/>
          <w:b/>
          <w:color w:val="000000"/>
          <w:kern w:val="2"/>
          <w:sz w:val="24"/>
          <w:szCs w:val="24"/>
          <w:lang w:eastAsia="ar-SA"/>
        </w:rPr>
        <w:t>ОРН: 0931000</w:t>
      </w:r>
      <w:r w:rsidRPr="00A84C68">
        <w:rPr>
          <w:rFonts w:ascii="Arial" w:eastAsia="Arial Unicode MS" w:hAnsi="Arial" w:cs="Arial"/>
          <w:b/>
          <w:color w:val="000000"/>
          <w:kern w:val="2"/>
          <w:sz w:val="24"/>
          <w:szCs w:val="24"/>
          <w:lang w:val="sr-Cyrl-CS" w:eastAsia="ar-SA"/>
        </w:rPr>
        <w:t>0</w:t>
      </w:r>
    </w:p>
    <w:p w:rsidR="002C13FF" w:rsidRDefault="002C13FF" w:rsidP="002C13FF">
      <w:pPr>
        <w:suppressAutoHyphens/>
        <w:spacing w:after="0" w:line="100" w:lineRule="atLeast"/>
        <w:jc w:val="center"/>
        <w:rPr>
          <w:rFonts w:ascii="Arial" w:eastAsia="Arial Unicode MS" w:hAnsi="Arial" w:cs="Arial"/>
          <w:b/>
          <w:bCs/>
          <w:color w:val="000000"/>
          <w:kern w:val="1"/>
          <w:sz w:val="24"/>
          <w:szCs w:val="24"/>
          <w:lang w:val="sr-Cyrl-RS" w:eastAsia="ar-SA"/>
        </w:rPr>
      </w:pPr>
    </w:p>
    <w:p w:rsidR="002C13FF" w:rsidRPr="001B5BE4" w:rsidRDefault="002C13FF" w:rsidP="002C13FF">
      <w:pPr>
        <w:suppressAutoHyphens/>
        <w:spacing w:after="0" w:line="100" w:lineRule="atLeast"/>
        <w:jc w:val="center"/>
        <w:rPr>
          <w:rFonts w:ascii="Arial" w:eastAsia="Arial Unicode MS" w:hAnsi="Arial" w:cs="Arial"/>
          <w:b/>
          <w:bCs/>
          <w:color w:val="000000"/>
          <w:kern w:val="1"/>
          <w:sz w:val="24"/>
          <w:szCs w:val="24"/>
          <w:lang w:eastAsia="ar-SA"/>
        </w:rPr>
      </w:pPr>
      <w:r w:rsidRPr="001B5BE4">
        <w:rPr>
          <w:rFonts w:ascii="Arial" w:eastAsia="Arial Unicode MS" w:hAnsi="Arial" w:cs="Arial"/>
          <w:b/>
          <w:bCs/>
          <w:color w:val="000000"/>
          <w:kern w:val="1"/>
          <w:sz w:val="24"/>
          <w:szCs w:val="24"/>
          <w:lang w:eastAsia="ar-SA"/>
        </w:rPr>
        <w:t>ЈАВНА НАБАКА МАЛЕ ВРЕДНОСТИ</w:t>
      </w:r>
    </w:p>
    <w:p w:rsidR="002C13FF" w:rsidRDefault="002C13FF" w:rsidP="002C13FF">
      <w:pPr>
        <w:suppressAutoHyphens/>
        <w:spacing w:after="0" w:line="100" w:lineRule="atLeast"/>
        <w:jc w:val="center"/>
        <w:rPr>
          <w:rFonts w:ascii="Arial" w:eastAsia="Arial Unicode MS" w:hAnsi="Arial" w:cs="Arial"/>
          <w:b/>
          <w:bCs/>
          <w:color w:val="000000"/>
          <w:kern w:val="1"/>
          <w:sz w:val="24"/>
          <w:szCs w:val="24"/>
          <w:lang w:val="sr-Cyrl-RS" w:eastAsia="ar-SA"/>
        </w:rPr>
      </w:pPr>
    </w:p>
    <w:p w:rsidR="002C13FF" w:rsidRPr="00A84C68" w:rsidRDefault="002C13FF" w:rsidP="002C13FF">
      <w:pPr>
        <w:suppressAutoHyphens/>
        <w:spacing w:after="0" w:line="100" w:lineRule="atLeast"/>
        <w:jc w:val="center"/>
        <w:rPr>
          <w:rFonts w:ascii="Arial" w:eastAsia="Arial Unicode MS" w:hAnsi="Arial" w:cs="Arial"/>
          <w:b/>
          <w:bCs/>
          <w:color w:val="000000"/>
          <w:kern w:val="1"/>
          <w:sz w:val="24"/>
          <w:szCs w:val="24"/>
          <w:lang w:val="sr-Cyrl-RS" w:eastAsia="ar-SA"/>
        </w:rPr>
      </w:pPr>
    </w:p>
    <w:p w:rsidR="002C13FF" w:rsidRDefault="002C13FF" w:rsidP="002C13FF">
      <w:pPr>
        <w:suppressAutoHyphens/>
        <w:spacing w:after="0" w:line="100" w:lineRule="atLeast"/>
        <w:jc w:val="center"/>
        <w:rPr>
          <w:rFonts w:ascii="Arial" w:eastAsia="Arial Unicode MS" w:hAnsi="Arial" w:cs="Arial"/>
          <w:b/>
          <w:color w:val="000000"/>
          <w:kern w:val="1"/>
          <w:sz w:val="24"/>
          <w:szCs w:val="24"/>
          <w:lang w:eastAsia="ar-SA"/>
        </w:rPr>
      </w:pPr>
      <w:r w:rsidRPr="001B5BE4">
        <w:rPr>
          <w:rFonts w:ascii="Arial" w:eastAsia="Arial Unicode MS" w:hAnsi="Arial" w:cs="Arial"/>
          <w:b/>
          <w:bCs/>
          <w:color w:val="000000"/>
          <w:kern w:val="1"/>
          <w:sz w:val="24"/>
          <w:szCs w:val="24"/>
          <w:lang w:eastAsia="ar-SA"/>
        </w:rPr>
        <w:t xml:space="preserve">ЈАВНА НАБАВКА бр. </w:t>
      </w:r>
      <w:r w:rsidRPr="00A26B0E">
        <w:rPr>
          <w:rFonts w:ascii="Arial" w:eastAsia="Arial Unicode MS" w:hAnsi="Arial" w:cs="Arial"/>
          <w:b/>
          <w:color w:val="000000"/>
          <w:kern w:val="1"/>
          <w:sz w:val="24"/>
          <w:szCs w:val="24"/>
          <w:lang w:eastAsia="ar-SA"/>
        </w:rPr>
        <w:t>1/2017</w:t>
      </w:r>
      <w:r w:rsidRPr="00A84C68">
        <w:rPr>
          <w:rFonts w:ascii="Arial" w:eastAsia="Arial Unicode MS" w:hAnsi="Arial" w:cs="Arial"/>
          <w:color w:val="000000"/>
          <w:kern w:val="2"/>
          <w:sz w:val="24"/>
          <w:szCs w:val="24"/>
          <w:lang w:eastAsia="ar-SA"/>
        </w:rPr>
        <w:t xml:space="preserve"> </w:t>
      </w:r>
    </w:p>
    <w:p w:rsidR="002C13FF" w:rsidRDefault="002C13FF" w:rsidP="002C13FF">
      <w:pPr>
        <w:suppressAutoHyphens/>
        <w:spacing w:after="0" w:line="100" w:lineRule="atLeast"/>
        <w:jc w:val="center"/>
        <w:rPr>
          <w:rFonts w:ascii="Arial" w:eastAsia="Arial Unicode MS" w:hAnsi="Arial" w:cs="Arial"/>
          <w:b/>
          <w:color w:val="000000"/>
          <w:kern w:val="1"/>
          <w:sz w:val="24"/>
          <w:szCs w:val="24"/>
          <w:lang w:eastAsia="ar-SA"/>
        </w:rPr>
      </w:pPr>
    </w:p>
    <w:p w:rsidR="002C13FF" w:rsidRDefault="002C13FF" w:rsidP="007E1B63">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2C13FF" w:rsidRDefault="002C13FF" w:rsidP="007E1B63">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2C13FF" w:rsidRDefault="00245A37" w:rsidP="007E1B63">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245A37">
        <w:rPr>
          <w:rFonts w:ascii="Times New Roman" w:eastAsia="Arial Unicode MS" w:hAnsi="Times New Roman" w:cs="Times New Roman"/>
          <w:b/>
          <w:bCs/>
          <w:iCs/>
          <w:color w:val="000000"/>
          <w:kern w:val="1"/>
          <w:sz w:val="24"/>
          <w:szCs w:val="24"/>
          <w:lang w:val="sr-Cyrl-RS" w:eastAsia="ar-SA"/>
        </w:rPr>
        <w:t>У складу са чланом 63 став 1 Закона о јавним набавкама</w:t>
      </w:r>
      <w:r w:rsidR="00DB0BDE">
        <w:rPr>
          <w:rFonts w:ascii="Times New Roman" w:eastAsia="Arial Unicode MS" w:hAnsi="Times New Roman" w:cs="Times New Roman"/>
          <w:b/>
          <w:bCs/>
          <w:iCs/>
          <w:color w:val="000000"/>
          <w:kern w:val="1"/>
          <w:sz w:val="24"/>
          <w:szCs w:val="24"/>
          <w:lang w:val="sr-Cyrl-RS" w:eastAsia="ar-SA"/>
        </w:rPr>
        <w:t xml:space="preserve"> </w:t>
      </w:r>
      <w:r w:rsidRPr="00245A37">
        <w:rPr>
          <w:rFonts w:ascii="Times New Roman" w:eastAsia="Arial Unicode MS" w:hAnsi="Times New Roman" w:cs="Times New Roman"/>
          <w:b/>
          <w:bCs/>
          <w:iCs/>
          <w:color w:val="000000"/>
          <w:kern w:val="1"/>
          <w:sz w:val="24"/>
          <w:szCs w:val="24"/>
          <w:lang w:val="sr-Cyrl-RS" w:eastAsia="ar-SA"/>
        </w:rPr>
        <w:t>(„Сл.гласник РС“ број 124/2012, 14/2015 и 68/2015) врши се следећа измена конкурсне документације и то</w:t>
      </w:r>
      <w:r w:rsidRPr="00245A37">
        <w:rPr>
          <w:rFonts w:ascii="Times New Roman" w:eastAsia="Arial Unicode MS" w:hAnsi="Times New Roman" w:cs="Times New Roman"/>
          <w:b/>
          <w:bCs/>
          <w:i/>
          <w:iCs/>
          <w:color w:val="000000"/>
          <w:kern w:val="1"/>
          <w:sz w:val="24"/>
          <w:szCs w:val="24"/>
          <w:lang w:val="sr-Cyrl-RS" w:eastAsia="ar-SA"/>
        </w:rPr>
        <w:t>:</w:t>
      </w:r>
    </w:p>
    <w:p w:rsidR="00245A37" w:rsidRDefault="00245A37" w:rsidP="007E1B63">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245A37" w:rsidRPr="00245A37" w:rsidRDefault="00245A37" w:rsidP="007E1B63">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p w:rsidR="002C13FF" w:rsidRDefault="002C13FF" w:rsidP="007E1B63">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2C13FF" w:rsidRDefault="002C13FF" w:rsidP="007E1B63">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887CB5" w:rsidRDefault="00887CB5" w:rsidP="007E1B63">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A4CEB" w:rsidRPr="00B14A00" w:rsidRDefault="00245A37" w:rsidP="007E1B63">
      <w:pPr>
        <w:suppressAutoHyphens/>
        <w:spacing w:after="0" w:line="100" w:lineRule="atLeast"/>
        <w:jc w:val="both"/>
        <w:rPr>
          <w:rFonts w:ascii="Arial" w:eastAsia="Arial Unicode MS" w:hAnsi="Arial" w:cs="Arial"/>
          <w:bCs/>
          <w:iCs/>
          <w:color w:val="000000"/>
          <w:kern w:val="1"/>
          <w:sz w:val="24"/>
          <w:szCs w:val="24"/>
          <w:lang w:val="sr-Cyrl-RS" w:eastAsia="ar-SA"/>
        </w:rPr>
      </w:pPr>
      <w:r>
        <w:rPr>
          <w:rFonts w:ascii="Arial" w:eastAsia="Arial Unicode MS" w:hAnsi="Arial" w:cs="Arial"/>
          <w:bCs/>
          <w:iCs/>
          <w:color w:val="000000"/>
          <w:kern w:val="1"/>
          <w:sz w:val="24"/>
          <w:szCs w:val="24"/>
          <w:lang w:val="sr-Cyrl-RS" w:eastAsia="ar-SA"/>
        </w:rPr>
        <w:t xml:space="preserve"> Исправ</w:t>
      </w:r>
      <w:r w:rsidR="007B3F8E">
        <w:rPr>
          <w:rFonts w:ascii="Arial" w:eastAsia="Arial Unicode MS" w:hAnsi="Arial" w:cs="Arial"/>
          <w:bCs/>
          <w:iCs/>
          <w:color w:val="000000"/>
          <w:kern w:val="1"/>
          <w:sz w:val="24"/>
          <w:szCs w:val="24"/>
          <w:lang w:val="sr-Cyrl-RS" w:eastAsia="ar-SA"/>
        </w:rPr>
        <w:t xml:space="preserve">ља се конкурсна документација   у </w:t>
      </w:r>
      <w:r>
        <w:rPr>
          <w:rFonts w:ascii="Arial" w:eastAsia="Arial Unicode MS" w:hAnsi="Arial" w:cs="Arial"/>
          <w:bCs/>
          <w:iCs/>
          <w:color w:val="000000"/>
          <w:kern w:val="1"/>
          <w:sz w:val="24"/>
          <w:szCs w:val="24"/>
          <w:lang w:val="sr-Cyrl-RS" w:eastAsia="ar-SA"/>
        </w:rPr>
        <w:t xml:space="preserve"> </w:t>
      </w:r>
      <w:r w:rsidR="007B3F8E">
        <w:rPr>
          <w:rFonts w:ascii="Arial" w:eastAsia="Arial Unicode MS" w:hAnsi="Arial" w:cs="Arial"/>
          <w:bCs/>
          <w:iCs/>
          <w:color w:val="000000"/>
          <w:kern w:val="1"/>
          <w:sz w:val="24"/>
          <w:szCs w:val="24"/>
          <w:lang w:val="sr-Cyrl-RS" w:eastAsia="ar-SA"/>
        </w:rPr>
        <w:t xml:space="preserve">делу </w:t>
      </w:r>
      <w:r w:rsidR="002C13FF" w:rsidRPr="00B14A00">
        <w:rPr>
          <w:rFonts w:ascii="Arial" w:eastAsia="Arial Unicode MS" w:hAnsi="Arial" w:cs="Arial"/>
          <w:bCs/>
          <w:iCs/>
          <w:color w:val="000000"/>
          <w:kern w:val="1"/>
          <w:sz w:val="24"/>
          <w:szCs w:val="24"/>
          <w:lang w:val="sr-Cyrl-RS" w:eastAsia="ar-SA"/>
        </w:rPr>
        <w:t xml:space="preserve"> </w:t>
      </w:r>
      <w:r w:rsidR="002C13FF" w:rsidRPr="00B14A00">
        <w:rPr>
          <w:rFonts w:ascii="Arial" w:eastAsia="Arial Unicode MS" w:hAnsi="Arial" w:cs="Arial"/>
          <w:bCs/>
          <w:iCs/>
          <w:color w:val="000000"/>
          <w:kern w:val="1"/>
          <w:sz w:val="24"/>
          <w:szCs w:val="24"/>
          <w:lang w:eastAsia="ar-SA"/>
        </w:rPr>
        <w:t xml:space="preserve">II  - </w:t>
      </w:r>
      <w:r w:rsidR="002C13FF" w:rsidRPr="00B14A00">
        <w:rPr>
          <w:rFonts w:ascii="Arial" w:eastAsia="Arial Unicode MS" w:hAnsi="Arial" w:cs="Arial"/>
          <w:bCs/>
          <w:iCs/>
          <w:color w:val="000000"/>
          <w:kern w:val="1"/>
          <w:sz w:val="24"/>
          <w:szCs w:val="24"/>
          <w:lang w:val="sr-Cyrl-RS" w:eastAsia="ar-SA"/>
        </w:rPr>
        <w:t xml:space="preserve"> ВРСТА, ТЕХНИЧКЕ КАРАКТЕРИСТИКЕ (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AE545C">
        <w:rPr>
          <w:rFonts w:ascii="Arial" w:eastAsia="Arial Unicode MS" w:hAnsi="Arial" w:cs="Arial"/>
          <w:bCs/>
          <w:iCs/>
          <w:color w:val="000000"/>
          <w:kern w:val="1"/>
          <w:sz w:val="24"/>
          <w:szCs w:val="24"/>
          <w:lang w:val="en-US" w:eastAsia="ar-SA"/>
        </w:rPr>
        <w:t xml:space="preserve"> - </w:t>
      </w:r>
      <w:bookmarkStart w:id="0" w:name="_GoBack"/>
      <w:bookmarkEnd w:id="0"/>
      <w:proofErr w:type="gramStart"/>
      <w:r w:rsidR="00D34445" w:rsidRPr="00B14A00">
        <w:rPr>
          <w:rFonts w:ascii="Arial" w:eastAsia="Arial Unicode MS" w:hAnsi="Arial" w:cs="Arial"/>
          <w:bCs/>
          <w:iCs/>
          <w:color w:val="000000"/>
          <w:kern w:val="1"/>
          <w:sz w:val="24"/>
          <w:szCs w:val="24"/>
          <w:lang w:val="sr-Cyrl-RS" w:eastAsia="ar-SA"/>
        </w:rPr>
        <w:t>о</w:t>
      </w:r>
      <w:r w:rsidR="002C13FF" w:rsidRPr="00B14A00">
        <w:rPr>
          <w:rFonts w:ascii="Arial" w:eastAsia="Arial Unicode MS" w:hAnsi="Arial" w:cs="Arial"/>
          <w:bCs/>
          <w:iCs/>
          <w:color w:val="000000"/>
          <w:kern w:val="1"/>
          <w:sz w:val="24"/>
          <w:szCs w:val="24"/>
          <w:lang w:val="sr-Cyrl-RS" w:eastAsia="ar-SA"/>
        </w:rPr>
        <w:t>дносно</w:t>
      </w:r>
      <w:proofErr w:type="gramEnd"/>
      <w:r w:rsidR="002C13FF" w:rsidRPr="00B14A00">
        <w:rPr>
          <w:rFonts w:ascii="Arial" w:eastAsia="Arial Unicode MS" w:hAnsi="Arial" w:cs="Arial"/>
          <w:bCs/>
          <w:iCs/>
          <w:color w:val="000000"/>
          <w:kern w:val="1"/>
          <w:sz w:val="24"/>
          <w:szCs w:val="24"/>
          <w:lang w:val="sr-Cyrl-RS" w:eastAsia="ar-SA"/>
        </w:rPr>
        <w:t xml:space="preserve"> </w:t>
      </w:r>
      <w:r w:rsidR="00795B4C" w:rsidRPr="00B14A00">
        <w:rPr>
          <w:rFonts w:ascii="Arial" w:eastAsia="Arial Unicode MS" w:hAnsi="Arial" w:cs="Arial"/>
          <w:bCs/>
          <w:iCs/>
          <w:color w:val="000000"/>
          <w:kern w:val="1"/>
          <w:sz w:val="24"/>
          <w:szCs w:val="24"/>
          <w:lang w:val="sr-Cyrl-RS" w:eastAsia="ar-SA"/>
        </w:rPr>
        <w:t>број</w:t>
      </w:r>
      <w:r w:rsidR="00887CB5" w:rsidRPr="00B14A00">
        <w:rPr>
          <w:rFonts w:ascii="Arial" w:eastAsia="Arial Unicode MS" w:hAnsi="Arial" w:cs="Arial"/>
          <w:bCs/>
          <w:iCs/>
          <w:color w:val="000000"/>
          <w:kern w:val="1"/>
          <w:sz w:val="24"/>
          <w:szCs w:val="24"/>
          <w:lang w:val="sr-Cyrl-RS" w:eastAsia="ar-SA"/>
        </w:rPr>
        <w:t xml:space="preserve"> мерног места </w:t>
      </w:r>
      <w:r>
        <w:rPr>
          <w:rFonts w:ascii="Arial" w:eastAsia="Arial Unicode MS" w:hAnsi="Arial" w:cs="Arial"/>
          <w:bCs/>
          <w:iCs/>
          <w:color w:val="000000"/>
          <w:kern w:val="1"/>
          <w:sz w:val="24"/>
          <w:szCs w:val="24"/>
          <w:lang w:val="sr-Cyrl-RS" w:eastAsia="ar-SA"/>
        </w:rPr>
        <w:t xml:space="preserve"> - </w:t>
      </w:r>
      <w:r w:rsidR="00887CB5" w:rsidRPr="00B14A00">
        <w:rPr>
          <w:rFonts w:ascii="Arial" w:eastAsia="Arial Unicode MS" w:hAnsi="Arial" w:cs="Arial"/>
          <w:bCs/>
          <w:iCs/>
          <w:color w:val="000000"/>
          <w:kern w:val="1"/>
          <w:sz w:val="24"/>
          <w:szCs w:val="24"/>
          <w:lang w:val="sr-Cyrl-RS" w:eastAsia="ar-SA"/>
        </w:rPr>
        <w:t xml:space="preserve"> ЕД број </w:t>
      </w:r>
      <w:r>
        <w:rPr>
          <w:rFonts w:ascii="Arial" w:eastAsia="Arial Unicode MS" w:hAnsi="Arial" w:cs="Arial"/>
          <w:bCs/>
          <w:iCs/>
          <w:color w:val="000000"/>
          <w:kern w:val="1"/>
          <w:sz w:val="24"/>
          <w:szCs w:val="24"/>
          <w:lang w:val="sr-Cyrl-RS" w:eastAsia="ar-SA"/>
        </w:rPr>
        <w:t xml:space="preserve">– наведен </w:t>
      </w:r>
      <w:r w:rsidR="00887CB5" w:rsidRPr="00B14A00">
        <w:rPr>
          <w:rFonts w:ascii="Arial" w:eastAsia="Arial Unicode MS" w:hAnsi="Arial" w:cs="Arial"/>
          <w:bCs/>
          <w:iCs/>
          <w:color w:val="000000"/>
          <w:kern w:val="1"/>
          <w:sz w:val="24"/>
          <w:szCs w:val="24"/>
          <w:lang w:val="sr-Cyrl-RS" w:eastAsia="ar-SA"/>
        </w:rPr>
        <w:t xml:space="preserve"> у табеларном приказу</w:t>
      </w:r>
      <w:r w:rsidR="007B3F8E">
        <w:rPr>
          <w:rFonts w:ascii="Arial" w:eastAsia="Arial Unicode MS" w:hAnsi="Arial" w:cs="Arial"/>
          <w:bCs/>
          <w:iCs/>
          <w:color w:val="000000"/>
          <w:kern w:val="1"/>
          <w:sz w:val="24"/>
          <w:szCs w:val="24"/>
          <w:lang w:val="sr-Cyrl-RS" w:eastAsia="ar-SA"/>
        </w:rPr>
        <w:t xml:space="preserve"> – у осталом делу табеларни приказ остаје непромењен</w:t>
      </w:r>
    </w:p>
    <w:p w:rsidR="00BA4CEB" w:rsidRPr="00B14A00" w:rsidRDefault="00BA4CEB" w:rsidP="007E1B63">
      <w:pPr>
        <w:suppressAutoHyphens/>
        <w:spacing w:after="0" w:line="100" w:lineRule="atLeast"/>
        <w:jc w:val="both"/>
        <w:rPr>
          <w:rFonts w:ascii="Arial" w:eastAsia="Arial Unicode MS" w:hAnsi="Arial" w:cs="Arial"/>
          <w:bCs/>
          <w:iCs/>
          <w:color w:val="000000"/>
          <w:kern w:val="1"/>
          <w:sz w:val="24"/>
          <w:szCs w:val="24"/>
          <w:lang w:val="sr-Cyrl-RS" w:eastAsia="ar-SA"/>
        </w:rPr>
      </w:pPr>
    </w:p>
    <w:p w:rsidR="00887CB5" w:rsidRPr="002C13FF" w:rsidRDefault="00BA4CEB" w:rsidP="00B14A00">
      <w:pPr>
        <w:pBdr>
          <w:top w:val="single" w:sz="4" w:space="1" w:color="auto"/>
          <w:left w:val="single" w:sz="4" w:space="4" w:color="auto"/>
          <w:bottom w:val="single" w:sz="4" w:space="1" w:color="auto"/>
          <w:right w:val="single" w:sz="4" w:space="4" w:color="auto"/>
        </w:pBdr>
        <w:shd w:val="clear" w:color="auto" w:fill="C6D9F1" w:themeFill="text2" w:themeFillTint="33"/>
        <w:suppressAutoHyphens/>
        <w:spacing w:after="0" w:line="100" w:lineRule="atLeast"/>
        <w:jc w:val="both"/>
        <w:rPr>
          <w:rFonts w:ascii="Arial" w:eastAsia="Arial Unicode MS" w:hAnsi="Arial" w:cs="Arial"/>
          <w:bCs/>
          <w:iCs/>
          <w:color w:val="000000"/>
          <w:kern w:val="1"/>
          <w:sz w:val="24"/>
          <w:szCs w:val="24"/>
          <w:lang w:val="sr-Cyrl-RS" w:eastAsia="ar-SA"/>
        </w:rPr>
      </w:pPr>
      <w:r w:rsidRPr="00B14A00">
        <w:rPr>
          <w:rFonts w:ascii="Arial" w:eastAsia="Arial Unicode MS" w:hAnsi="Arial" w:cs="Arial"/>
          <w:bCs/>
          <w:iCs/>
          <w:color w:val="000000"/>
          <w:kern w:val="1"/>
          <w:sz w:val="24"/>
          <w:szCs w:val="24"/>
          <w:lang w:val="sr-Cyrl-RS" w:eastAsia="ar-SA"/>
        </w:rPr>
        <w:t>ТАКО ДА УМЕСТО:</w:t>
      </w:r>
    </w:p>
    <w:p w:rsidR="00887CB5" w:rsidRPr="002C13FF" w:rsidRDefault="00887CB5" w:rsidP="007E1B63">
      <w:pPr>
        <w:suppressAutoHyphens/>
        <w:spacing w:after="0" w:line="100" w:lineRule="atLeast"/>
        <w:jc w:val="both"/>
        <w:rPr>
          <w:rFonts w:ascii="Arial" w:eastAsia="Arial Unicode MS" w:hAnsi="Arial" w:cs="Arial"/>
          <w:bCs/>
          <w:iCs/>
          <w:color w:val="000000"/>
          <w:kern w:val="1"/>
          <w:sz w:val="24"/>
          <w:szCs w:val="24"/>
          <w:lang w:val="sr-Cyrl-RS" w:eastAsia="ar-SA"/>
        </w:rPr>
      </w:pPr>
    </w:p>
    <w:p w:rsidR="00887CB5" w:rsidRPr="00887CB5" w:rsidRDefault="00887CB5" w:rsidP="007E1B63">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7E1B63" w:rsidRPr="007E1B63" w:rsidRDefault="007E1B63" w:rsidP="007E1B63">
      <w:pPr>
        <w:shd w:val="clear" w:color="auto" w:fill="C6D9F1"/>
        <w:suppressAutoHyphens/>
        <w:spacing w:after="0" w:line="100" w:lineRule="atLeast"/>
        <w:jc w:val="center"/>
        <w:rPr>
          <w:rFonts w:ascii="Arial" w:eastAsia="Arial Unicode MS" w:hAnsi="Arial" w:cs="Arial"/>
          <w:b/>
          <w:bCs/>
          <w:i/>
          <w:iCs/>
          <w:color w:val="000000"/>
          <w:kern w:val="1"/>
          <w:sz w:val="24"/>
          <w:szCs w:val="24"/>
          <w:lang w:val="ru-RU" w:eastAsia="ar-SA"/>
        </w:rPr>
      </w:pPr>
      <w:proofErr w:type="gramStart"/>
      <w:r w:rsidRPr="007E1B63">
        <w:rPr>
          <w:rFonts w:ascii="Arial" w:eastAsia="Arial Unicode MS" w:hAnsi="Arial" w:cs="Arial"/>
          <w:b/>
          <w:bCs/>
          <w:i/>
          <w:iCs/>
          <w:color w:val="000000"/>
          <w:kern w:val="1"/>
          <w:sz w:val="28"/>
          <w:szCs w:val="28"/>
          <w:lang w:val="en-US" w:eastAsia="ar-SA"/>
        </w:rPr>
        <w:t>II  ВРСТА</w:t>
      </w:r>
      <w:proofErr w:type="gramEnd"/>
      <w:r w:rsidRPr="007E1B63">
        <w:rPr>
          <w:rFonts w:ascii="Arial" w:eastAsia="Arial Unicode MS" w:hAnsi="Arial" w:cs="Arial"/>
          <w:b/>
          <w:bCs/>
          <w:i/>
          <w:iCs/>
          <w:color w:val="000000"/>
          <w:kern w:val="1"/>
          <w:sz w:val="28"/>
          <w:szCs w:val="28"/>
          <w:lang w:val="en-US"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E1B63" w:rsidRPr="007E1B63" w:rsidRDefault="007E1B63" w:rsidP="007E1B63">
      <w:pPr>
        <w:suppressAutoHyphens/>
        <w:spacing w:after="0" w:line="100" w:lineRule="atLeast"/>
        <w:rPr>
          <w:rFonts w:ascii="Arial" w:eastAsia="Arial Unicode MS" w:hAnsi="Arial" w:cs="Arial"/>
          <w:b/>
          <w:bCs/>
          <w:i/>
          <w:iCs/>
          <w:color w:val="000000"/>
          <w:kern w:val="1"/>
          <w:sz w:val="24"/>
          <w:szCs w:val="24"/>
          <w:lang w:val="en-US" w:eastAsia="ar-SA"/>
        </w:rPr>
      </w:pPr>
    </w:p>
    <w:tbl>
      <w:tblPr>
        <w:tblW w:w="9450" w:type="dxa"/>
        <w:tblInd w:w="55" w:type="dxa"/>
        <w:tblLayout w:type="fixed"/>
        <w:tblCellMar>
          <w:top w:w="55" w:type="dxa"/>
          <w:left w:w="55" w:type="dxa"/>
          <w:bottom w:w="55" w:type="dxa"/>
          <w:right w:w="55" w:type="dxa"/>
        </w:tblCellMar>
        <w:tblLook w:val="04A0" w:firstRow="1" w:lastRow="0" w:firstColumn="1" w:lastColumn="0" w:noHBand="0" w:noVBand="1"/>
      </w:tblPr>
      <w:tblGrid>
        <w:gridCol w:w="9450"/>
      </w:tblGrid>
      <w:tr w:rsidR="007E1B63" w:rsidRPr="007E1B63" w:rsidTr="006A6CAF">
        <w:trPr>
          <w:trHeight w:val="12415"/>
        </w:trPr>
        <w:tc>
          <w:tcPr>
            <w:tcW w:w="9450" w:type="dxa"/>
            <w:tcBorders>
              <w:top w:val="single" w:sz="2" w:space="0" w:color="000000"/>
              <w:left w:val="single" w:sz="2" w:space="0" w:color="000000"/>
              <w:bottom w:val="single" w:sz="2" w:space="0" w:color="000000"/>
              <w:right w:val="single" w:sz="2" w:space="0" w:color="000000"/>
            </w:tcBorders>
          </w:tcPr>
          <w:p w:rsidR="007E1B63" w:rsidRPr="007E1B63" w:rsidRDefault="007E1B63" w:rsidP="007E1B63">
            <w:pPr>
              <w:jc w:val="center"/>
              <w:rPr>
                <w:rFonts w:ascii="Arial" w:eastAsia="Arial Unicode MS" w:hAnsi="Arial" w:cs="Arial"/>
                <w:b/>
                <w:color w:val="000000"/>
                <w:kern w:val="2"/>
                <w:sz w:val="24"/>
                <w:szCs w:val="24"/>
                <w:lang w:val="ru-RU" w:eastAsia="ar-SA"/>
              </w:rPr>
            </w:pPr>
            <w:r w:rsidRPr="007E1B63">
              <w:rPr>
                <w:rFonts w:ascii="Arial" w:hAnsi="Arial" w:cs="Arial"/>
                <w:b/>
                <w:lang w:val="ru-RU"/>
              </w:rPr>
              <w:lastRenderedPageBreak/>
              <w:t>ТЕХНИЧКЕ СПЕЦИФИКАЦИЈЕ</w:t>
            </w:r>
          </w:p>
          <w:p w:rsidR="007E1B63" w:rsidRPr="007E1B63" w:rsidRDefault="007E1B63" w:rsidP="007E1B63">
            <w:pPr>
              <w:jc w:val="center"/>
              <w:rPr>
                <w:rFonts w:ascii="Arial" w:hAnsi="Arial" w:cs="Arial"/>
                <w:b/>
                <w:lang w:val="ru-RU"/>
              </w:rPr>
            </w:pPr>
          </w:p>
          <w:p w:rsidR="007E1B63" w:rsidRPr="007E1B63" w:rsidRDefault="007E1B63" w:rsidP="007E1B63">
            <w:pPr>
              <w:jc w:val="center"/>
              <w:rPr>
                <w:rFonts w:ascii="Arial" w:hAnsi="Arial" w:cs="Arial"/>
                <w:b/>
                <w:lang w:val="ru-RU"/>
              </w:rPr>
            </w:pPr>
          </w:p>
          <w:p w:rsidR="007E1B63" w:rsidRPr="007E1B63" w:rsidRDefault="007E1B63" w:rsidP="007E1B63">
            <w:pPr>
              <w:suppressAutoHyphens/>
              <w:spacing w:after="0" w:line="100" w:lineRule="atLeast"/>
              <w:rPr>
                <w:rFonts w:ascii="Arial" w:hAnsi="Arial" w:cs="Arial"/>
                <w:bCs/>
                <w:lang w:val="sr-Cyrl-CS"/>
              </w:rPr>
            </w:pPr>
            <w:r w:rsidRPr="007E1B63">
              <w:rPr>
                <w:rFonts w:ascii="Arial" w:hAnsi="Arial" w:cs="Arial"/>
                <w:bCs/>
                <w:lang w:val="sr-Cyrl-CS"/>
              </w:rPr>
              <w:t>Врста продаје: гарантована и стална, одређена на основу остварене потрошње Купца, на места примопредаје, током испоруке,</w:t>
            </w:r>
          </w:p>
          <w:p w:rsidR="007E1B63" w:rsidRPr="007E1B63" w:rsidRDefault="007E1B63" w:rsidP="007E1B63">
            <w:pPr>
              <w:ind w:left="1440"/>
              <w:rPr>
                <w:rFonts w:ascii="Arial" w:hAnsi="Arial" w:cs="Arial"/>
                <w:bCs/>
                <w:lang w:val="sr-Cyrl-CS"/>
              </w:rPr>
            </w:pPr>
          </w:p>
          <w:p w:rsidR="007E1B63" w:rsidRPr="007E1B63" w:rsidRDefault="007E1B63" w:rsidP="007E1B63">
            <w:pPr>
              <w:ind w:left="720"/>
              <w:rPr>
                <w:rFonts w:ascii="Arial" w:hAnsi="Arial" w:cs="Arial"/>
                <w:bCs/>
                <w:lang w:val="sr-Cyrl-CS"/>
              </w:rPr>
            </w:pPr>
            <w:r w:rsidRPr="007E1B63">
              <w:rPr>
                <w:rFonts w:ascii="Arial" w:hAnsi="Arial" w:cs="Arial"/>
                <w:bCs/>
                <w:lang w:val="sr-Cyrl-CS"/>
              </w:rPr>
              <w:t>Мерно место 1. ( ЕД БРОЈ 873771-</w:t>
            </w:r>
            <w:r w:rsidRPr="007E1B63">
              <w:rPr>
                <w:rFonts w:ascii="Arial" w:hAnsi="Arial" w:cs="Arial"/>
                <w:bCs/>
                <w:lang w:val="en-US"/>
              </w:rPr>
              <w:t xml:space="preserve"> </w:t>
            </w:r>
            <w:r w:rsidRPr="007E1B63">
              <w:rPr>
                <w:rFonts w:ascii="Arial" w:hAnsi="Arial" w:cs="Arial"/>
                <w:bCs/>
                <w:lang w:val="sr-Cyrl-CS"/>
              </w:rPr>
              <w:t>нова школа ) Сикирица</w:t>
            </w:r>
          </w:p>
          <w:p w:rsidR="007E1B63" w:rsidRPr="007E1B63" w:rsidRDefault="007E1B63" w:rsidP="007E1B63">
            <w:pPr>
              <w:ind w:left="720"/>
              <w:rPr>
                <w:rFonts w:ascii="Arial" w:hAnsi="Arial" w:cs="Arial"/>
                <w:bCs/>
                <w:lang w:val="sr-Cyrl-CS"/>
              </w:rPr>
            </w:pPr>
            <w:r w:rsidRPr="007E1B63">
              <w:rPr>
                <w:rFonts w:ascii="Arial" w:hAnsi="Arial" w:cs="Arial"/>
                <w:bCs/>
                <w:lang w:val="sr-Cyrl-CS"/>
              </w:rPr>
              <w:t xml:space="preserve">            </w:t>
            </w: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 xml:space="preserve">капацитет испоруке око  6 000 КWh, </w:t>
            </w:r>
          </w:p>
          <w:p w:rsidR="007E1B63" w:rsidRPr="007E1B63" w:rsidRDefault="007E1B63" w:rsidP="007E1B63">
            <w:pPr>
              <w:spacing w:after="0" w:line="240" w:lineRule="auto"/>
              <w:ind w:left="36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од  01. марта 201</w:t>
            </w:r>
            <w:r w:rsidRPr="007E1B63">
              <w:rPr>
                <w:rFonts w:ascii="Arial" w:hAnsi="Arial" w:cs="Arial"/>
                <w:bCs/>
                <w:lang w:val="en-US"/>
              </w:rPr>
              <w:t>7</w:t>
            </w:r>
            <w:r w:rsidRPr="007E1B63">
              <w:rPr>
                <w:rFonts w:ascii="Arial" w:hAnsi="Arial" w:cs="Arial"/>
                <w:bCs/>
                <w:lang w:val="sr-Cyrl-CS"/>
              </w:rPr>
              <w:t>.год.  до  01. марта 201</w:t>
            </w:r>
            <w:r w:rsidRPr="007E1B63">
              <w:rPr>
                <w:rFonts w:ascii="Arial" w:hAnsi="Arial" w:cs="Arial"/>
                <w:bCs/>
                <w:lang w:val="en-US"/>
              </w:rPr>
              <w:t>8</w:t>
            </w:r>
            <w:r w:rsidRPr="007E1B63">
              <w:rPr>
                <w:rFonts w:ascii="Arial" w:hAnsi="Arial" w:cs="Arial"/>
                <w:bCs/>
                <w:lang w:val="sr-Cyrl-CS"/>
              </w:rPr>
              <w:t xml:space="preserve">.год. </w:t>
            </w:r>
          </w:p>
          <w:p w:rsidR="007E1B63" w:rsidRPr="007E1B63" w:rsidRDefault="007E1B63" w:rsidP="007E1B63">
            <w:pPr>
              <w:ind w:left="144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6</w:t>
            </w:r>
            <w:r w:rsidRPr="007E1B63">
              <w:rPr>
                <w:rFonts w:ascii="Arial" w:hAnsi="Arial" w:cs="Arial"/>
                <w:lang w:val="en-US"/>
              </w:rPr>
              <w:t>000</w:t>
            </w:r>
            <w:r w:rsidRPr="007E1B63">
              <w:rPr>
                <w:rFonts w:ascii="Arial" w:hAnsi="Arial" w:cs="Arial"/>
                <w:lang w:val="sr-Cyrl-CS"/>
              </w:rPr>
              <w:t xml:space="preserve">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rPr>
                <w:rFonts w:ascii="Arial" w:eastAsia="Calibri" w:hAnsi="Arial" w:cs="Arial"/>
                <w:lang w:val="en-US"/>
              </w:rPr>
            </w:pPr>
            <w:r w:rsidRPr="007E1B63">
              <w:rPr>
                <w:rFonts w:ascii="Arial" w:hAnsi="Arial" w:cs="Arial"/>
                <w:lang w:val="en-US"/>
              </w:rPr>
              <w:br w:type="page"/>
            </w:r>
          </w:p>
          <w:p w:rsidR="007E1B63" w:rsidRPr="007E1B63" w:rsidRDefault="007E1B63" w:rsidP="007E1B63">
            <w:pPr>
              <w:rPr>
                <w:rFonts w:ascii="Arial" w:eastAsia="Calibri" w:hAnsi="Arial" w:cs="Arial"/>
                <w:lang w:val="en-US"/>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700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700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600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500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400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400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6</w:t>
                  </w:r>
                  <w:r w:rsidRPr="007E1B63">
                    <w:rPr>
                      <w:rFonts w:ascii="Arial" w:eastAsia="Calibri" w:hAnsi="Arial" w:cs="Arial"/>
                      <w:b/>
                      <w:color w:val="000000"/>
                      <w:kern w:val="1"/>
                      <w:sz w:val="24"/>
                      <w:szCs w:val="24"/>
                      <w:lang w:val="en-US" w:eastAsia="ar-SA"/>
                    </w:rPr>
                    <w:t>000</w:t>
                  </w:r>
                </w:p>
              </w:tc>
            </w:tr>
          </w:tbl>
          <w:p w:rsidR="007E1B63" w:rsidRPr="007E1B63" w:rsidRDefault="007E1B63" w:rsidP="007E1B63">
            <w:pPr>
              <w:suppressAutoHyphens/>
              <w:spacing w:after="0" w:line="100" w:lineRule="atLeast"/>
              <w:ind w:left="709"/>
              <w:jc w:val="both"/>
              <w:rPr>
                <w:rFonts w:ascii="Arial" w:eastAsia="Calibri" w:hAnsi="Arial" w:cs="Arial"/>
                <w:b/>
                <w:color w:val="000000"/>
                <w:kern w:val="2"/>
                <w:sz w:val="24"/>
                <w:szCs w:val="24"/>
                <w:lang w:val="en-US" w:eastAsia="ar-SA"/>
              </w:rPr>
            </w:pPr>
          </w:p>
          <w:p w:rsidR="007E1B63" w:rsidRPr="007E1B63" w:rsidRDefault="007E1B63" w:rsidP="007E1B63">
            <w:pPr>
              <w:rPr>
                <w:rFonts w:ascii="Arial" w:eastAsia="Arial Unicode MS" w:hAnsi="Arial" w:cs="Arial"/>
                <w:bCs/>
                <w:lang w:val="sr-Cyrl-CS"/>
              </w:rPr>
            </w:pPr>
          </w:p>
          <w:p w:rsidR="007E1B63" w:rsidRPr="007E1B63" w:rsidRDefault="007E1B63" w:rsidP="007E1B63">
            <w:pPr>
              <w:spacing w:after="0" w:line="240" w:lineRule="auto"/>
              <w:rPr>
                <w:rFonts w:ascii="Arial" w:hAnsi="Arial" w:cs="Arial"/>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матична школа-нова школа у Сикирици , наведеним у табели 1 из прилога.</w:t>
            </w: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Default="007E1B63" w:rsidP="007E1B63">
            <w:pPr>
              <w:spacing w:line="240" w:lineRule="auto"/>
              <w:rPr>
                <w:rFonts w:ascii="Arial" w:hAnsi="Arial" w:cs="Arial"/>
                <w:lang w:val="en-US"/>
              </w:rPr>
            </w:pPr>
          </w:p>
          <w:p w:rsidR="007E1B63" w:rsidRDefault="007E1B63" w:rsidP="007E1B63">
            <w:pPr>
              <w:spacing w:line="240" w:lineRule="auto"/>
              <w:rPr>
                <w:rFonts w:ascii="Arial" w:hAnsi="Arial" w:cs="Arial"/>
                <w:lang w:val="en-US"/>
              </w:rPr>
            </w:pPr>
          </w:p>
          <w:p w:rsidR="007E1B63" w:rsidRPr="007E1B63" w:rsidRDefault="007E1B63" w:rsidP="007E1B63">
            <w:pPr>
              <w:spacing w:line="240" w:lineRule="auto"/>
              <w:rPr>
                <w:rFonts w:ascii="Arial" w:hAnsi="Arial" w:cs="Arial"/>
                <w:lang w:val="en-US"/>
              </w:rPr>
            </w:pPr>
          </w:p>
          <w:p w:rsidR="007E1B63" w:rsidRPr="007E1B63" w:rsidRDefault="007E1B63" w:rsidP="007E1B63">
            <w:pPr>
              <w:spacing w:line="240" w:lineRule="auto"/>
              <w:rPr>
                <w:rFonts w:ascii="Arial" w:hAnsi="Arial" w:cs="Arial"/>
                <w:lang w:val="sr-Cyrl-CS"/>
              </w:rPr>
            </w:pPr>
            <w:r w:rsidRPr="007E1B63">
              <w:rPr>
                <w:rFonts w:ascii="Arial" w:hAnsi="Arial" w:cs="Arial"/>
                <w:bCs/>
                <w:lang w:val="sr-Cyrl-CS"/>
              </w:rPr>
              <w:t>Мерно место 2. ( ЕД Број 2216061 )</w:t>
            </w:r>
            <w:r w:rsidRPr="007E1B63">
              <w:rPr>
                <w:rFonts w:ascii="Arial" w:hAnsi="Arial" w:cs="Arial"/>
                <w:bCs/>
                <w:lang w:val="en-US"/>
              </w:rPr>
              <w:t xml:space="preserve"> </w:t>
            </w:r>
            <w:r w:rsidRPr="007E1B63">
              <w:rPr>
                <w:rFonts w:ascii="Arial" w:hAnsi="Arial" w:cs="Arial"/>
                <w:bCs/>
                <w:lang w:val="sr-Cyrl-CS"/>
              </w:rPr>
              <w:t>стара школа у Сикирици</w:t>
            </w:r>
          </w:p>
          <w:p w:rsidR="007E1B63" w:rsidRPr="007E1B63" w:rsidRDefault="007E1B63" w:rsidP="007E1B63">
            <w:pPr>
              <w:ind w:left="720"/>
              <w:rPr>
                <w:rFonts w:ascii="Arial" w:hAnsi="Arial" w:cs="Arial"/>
                <w:bCs/>
                <w:color w:val="000000"/>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 xml:space="preserve">капацитет испоруке око  3000 КWh, </w:t>
            </w:r>
          </w:p>
          <w:p w:rsidR="007E1B63" w:rsidRPr="007E1B63" w:rsidRDefault="007E1B63" w:rsidP="007E1B63">
            <w:pPr>
              <w:suppressAutoHyphens/>
              <w:spacing w:after="0" w:line="100" w:lineRule="atLeast"/>
              <w:ind w:left="720"/>
              <w:rPr>
                <w:rFonts w:ascii="Arial" w:eastAsia="Arial Unicode MS" w:hAnsi="Arial" w:cs="Arial"/>
                <w:bCs/>
                <w:color w:val="000000"/>
                <w:kern w:val="1"/>
                <w:sz w:val="24"/>
                <w:szCs w:val="24"/>
                <w:lang w:val="sr-Cyrl-CS" w:eastAsia="ar-SA"/>
              </w:rPr>
            </w:pPr>
          </w:p>
          <w:p w:rsidR="007E1B63" w:rsidRPr="007E1B63" w:rsidRDefault="007E1B63" w:rsidP="007E1B63">
            <w:pPr>
              <w:spacing w:after="0" w:line="240" w:lineRule="auto"/>
              <w:ind w:left="36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од  01. марта 201</w:t>
            </w:r>
            <w:r w:rsidRPr="007E1B63">
              <w:rPr>
                <w:rFonts w:ascii="Arial" w:hAnsi="Arial" w:cs="Arial"/>
                <w:bCs/>
                <w:lang w:val="en-US"/>
              </w:rPr>
              <w:t>7</w:t>
            </w:r>
            <w:r w:rsidRPr="007E1B63">
              <w:rPr>
                <w:rFonts w:ascii="Arial" w:hAnsi="Arial" w:cs="Arial"/>
                <w:bCs/>
                <w:lang w:val="sr-Cyrl-CS"/>
              </w:rPr>
              <w:t>.год.  до  01. марта 201</w:t>
            </w:r>
            <w:r w:rsidRPr="007E1B63">
              <w:rPr>
                <w:rFonts w:ascii="Arial" w:hAnsi="Arial" w:cs="Arial"/>
                <w:bCs/>
                <w:lang w:val="en-US"/>
              </w:rPr>
              <w:t>8</w:t>
            </w:r>
            <w:r w:rsidRPr="007E1B63">
              <w:rPr>
                <w:rFonts w:ascii="Arial" w:hAnsi="Arial" w:cs="Arial"/>
                <w:bCs/>
                <w:lang w:val="sr-Cyrl-CS"/>
              </w:rPr>
              <w:t xml:space="preserve">.год. </w:t>
            </w:r>
          </w:p>
          <w:p w:rsidR="007E1B63" w:rsidRPr="007E1B63" w:rsidRDefault="007E1B63" w:rsidP="007E1B63">
            <w:pPr>
              <w:ind w:left="144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300</w:t>
            </w:r>
            <w:r w:rsidRPr="007E1B63">
              <w:rPr>
                <w:rFonts w:ascii="Arial" w:hAnsi="Arial" w:cs="Arial"/>
                <w:lang w:val="en-US"/>
              </w:rPr>
              <w:t>0</w:t>
            </w:r>
            <w:r w:rsidRPr="007E1B63">
              <w:rPr>
                <w:rFonts w:ascii="Arial" w:hAnsi="Arial" w:cs="Arial"/>
                <w:lang w:val="sr-Cyrl-CS"/>
              </w:rPr>
              <w:t xml:space="preserve">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rPr>
                <w:rFonts w:ascii="Arial" w:eastAsia="Calibri" w:hAnsi="Arial" w:cs="Arial"/>
                <w:lang w:val="en-US"/>
              </w:rPr>
            </w:pPr>
            <w:r w:rsidRPr="007E1B63">
              <w:rPr>
                <w:rFonts w:ascii="Arial" w:hAnsi="Arial" w:cs="Arial"/>
                <w:lang w:val="en-US"/>
              </w:rPr>
              <w:br w:type="page"/>
            </w:r>
          </w:p>
          <w:p w:rsidR="007E1B63" w:rsidRPr="007E1B63" w:rsidRDefault="007E1B63" w:rsidP="007E1B63">
            <w:pPr>
              <w:rPr>
                <w:rFonts w:ascii="Arial" w:eastAsia="Calibri" w:hAnsi="Arial" w:cs="Arial"/>
                <w:lang w:val="en-US"/>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450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350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15</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15</w:t>
                  </w:r>
                  <w:r w:rsidRPr="007E1B63">
                    <w:rPr>
                      <w:rFonts w:ascii="Arial" w:eastAsia="Calibri" w:hAnsi="Arial" w:cs="Arial"/>
                      <w:b/>
                      <w:color w:val="000000"/>
                      <w:kern w:val="1"/>
                      <w:sz w:val="24"/>
                      <w:szCs w:val="24"/>
                      <w:lang w:val="en-US" w:eastAsia="ar-SA"/>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15</w:t>
                  </w:r>
                  <w:r w:rsidRPr="007E1B63">
                    <w:rPr>
                      <w:rFonts w:ascii="Arial" w:eastAsia="Calibri" w:hAnsi="Arial" w:cs="Arial"/>
                      <w:b/>
                      <w:color w:val="000000"/>
                      <w:kern w:val="1"/>
                      <w:sz w:val="24"/>
                      <w:szCs w:val="24"/>
                      <w:lang w:val="en-US" w:eastAsia="ar-SA"/>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25</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60</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3000</w:t>
                  </w:r>
                </w:p>
              </w:tc>
            </w:tr>
          </w:tbl>
          <w:p w:rsidR="007E1B63" w:rsidRPr="007E1B63" w:rsidRDefault="007E1B63" w:rsidP="007E1B63">
            <w:pPr>
              <w:suppressAutoHyphens/>
              <w:spacing w:after="0" w:line="100" w:lineRule="atLeast"/>
              <w:ind w:left="709"/>
              <w:jc w:val="both"/>
              <w:rPr>
                <w:rFonts w:ascii="Arial" w:eastAsia="Calibri" w:hAnsi="Arial" w:cs="Arial"/>
                <w:b/>
                <w:color w:val="000000"/>
                <w:kern w:val="2"/>
                <w:sz w:val="24"/>
                <w:szCs w:val="24"/>
                <w:lang w:val="en-US" w:eastAsia="ar-SA"/>
              </w:rPr>
            </w:pPr>
          </w:p>
          <w:p w:rsidR="007E1B63" w:rsidRPr="007E1B63" w:rsidRDefault="007E1B63" w:rsidP="007E1B63">
            <w:pPr>
              <w:rPr>
                <w:rFonts w:ascii="Arial" w:eastAsia="Arial Unicode MS" w:hAnsi="Arial" w:cs="Arial"/>
                <w:bCs/>
                <w:lang w:val="sr-Cyrl-CS"/>
              </w:rPr>
            </w:pPr>
          </w:p>
          <w:p w:rsidR="007E1B63" w:rsidRPr="007E1B63" w:rsidRDefault="007E1B63" w:rsidP="007E1B63">
            <w:pPr>
              <w:spacing w:after="0" w:line="240" w:lineRule="auto"/>
              <w:rPr>
                <w:rFonts w:ascii="Arial" w:hAnsi="Arial" w:cs="Arial"/>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Основна школа ''</w:t>
            </w:r>
            <w:r w:rsidRPr="007E1B63">
              <w:rPr>
                <w:rFonts w:ascii="Arial" w:hAnsi="Arial" w:cs="Arial"/>
                <w:lang w:val="sr-Cyrl-CS"/>
              </w:rPr>
              <w:t>Бранко Крсмановић'' Сикирица-стара школа  наведеним у табели 2 из прилога.</w:t>
            </w:r>
          </w:p>
          <w:p w:rsidR="007E1B63" w:rsidRPr="007E1B63" w:rsidRDefault="007E1B63" w:rsidP="007E1B63">
            <w:pPr>
              <w:ind w:left="360"/>
              <w:rPr>
                <w:rFonts w:ascii="Arial" w:hAnsi="Arial" w:cs="Arial"/>
                <w:i/>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bCs/>
                <w:lang w:val="en-US"/>
              </w:rPr>
            </w:pPr>
          </w:p>
          <w:p w:rsidR="007E1B63" w:rsidRPr="007E1B63" w:rsidRDefault="007E1B63" w:rsidP="007E1B63">
            <w:pPr>
              <w:spacing w:line="240" w:lineRule="auto"/>
              <w:rPr>
                <w:rFonts w:ascii="Arial" w:hAnsi="Arial" w:cs="Arial"/>
                <w:bCs/>
                <w:lang w:val="en-US"/>
              </w:rPr>
            </w:pPr>
          </w:p>
          <w:p w:rsidR="007E1B63" w:rsidRPr="007E1B63" w:rsidRDefault="007E1B63" w:rsidP="007E1B63">
            <w:pPr>
              <w:spacing w:line="240" w:lineRule="auto"/>
              <w:rPr>
                <w:rFonts w:ascii="Arial" w:hAnsi="Arial" w:cs="Arial"/>
                <w:bCs/>
                <w:lang w:val="en-US"/>
              </w:rPr>
            </w:pPr>
          </w:p>
          <w:p w:rsidR="007E1B63" w:rsidRPr="007E1B63" w:rsidRDefault="007E1B63" w:rsidP="007E1B63">
            <w:pPr>
              <w:spacing w:line="240" w:lineRule="auto"/>
              <w:rPr>
                <w:rFonts w:ascii="Arial" w:hAnsi="Arial" w:cs="Arial"/>
                <w:lang w:val="sr-Cyrl-CS"/>
              </w:rPr>
            </w:pPr>
            <w:r w:rsidRPr="007E1B63">
              <w:rPr>
                <w:rFonts w:ascii="Arial" w:hAnsi="Arial" w:cs="Arial"/>
                <w:bCs/>
                <w:lang w:val="sr-Cyrl-CS"/>
              </w:rPr>
              <w:t>Мерно место 3. ( ЕД БРОЈ 256911 )</w:t>
            </w:r>
            <w:r w:rsidRPr="007E1B63">
              <w:rPr>
                <w:rFonts w:ascii="Arial" w:hAnsi="Arial" w:cs="Arial"/>
                <w:bCs/>
                <w:lang w:val="en-US"/>
              </w:rPr>
              <w:t xml:space="preserve"> </w:t>
            </w:r>
            <w:r w:rsidRPr="007E1B63">
              <w:rPr>
                <w:rFonts w:ascii="Arial" w:hAnsi="Arial" w:cs="Arial"/>
                <w:bCs/>
                <w:lang w:val="sr-Cyrl-CS"/>
              </w:rPr>
              <w:t>фискултурна сала у Сикирици</w:t>
            </w:r>
          </w:p>
          <w:p w:rsidR="007E1B63" w:rsidRPr="007E1B63" w:rsidRDefault="007E1B63" w:rsidP="007E1B63">
            <w:pPr>
              <w:ind w:left="72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 xml:space="preserve">капацитет испоруке око  2000 КWh, </w:t>
            </w:r>
          </w:p>
          <w:p w:rsidR="007E1B63" w:rsidRPr="007E1B63" w:rsidRDefault="007E1B63" w:rsidP="007E1B63">
            <w:pPr>
              <w:suppressAutoHyphens/>
              <w:spacing w:after="0" w:line="100" w:lineRule="atLeast"/>
              <w:ind w:left="720"/>
              <w:rPr>
                <w:rFonts w:ascii="Arial" w:eastAsia="Arial Unicode MS" w:hAnsi="Arial" w:cs="Arial"/>
                <w:bCs/>
                <w:color w:val="000000"/>
                <w:kern w:val="1"/>
                <w:sz w:val="24"/>
                <w:szCs w:val="24"/>
                <w:lang w:val="sr-Cyrl-CS" w:eastAsia="ar-SA"/>
              </w:rPr>
            </w:pPr>
          </w:p>
          <w:p w:rsidR="007E1B63" w:rsidRPr="007E1B63" w:rsidRDefault="007E1B63" w:rsidP="007E1B63">
            <w:pPr>
              <w:spacing w:after="0" w:line="240" w:lineRule="auto"/>
              <w:ind w:left="36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од  01. марта 201</w:t>
            </w:r>
            <w:r w:rsidRPr="007E1B63">
              <w:rPr>
                <w:rFonts w:ascii="Arial" w:hAnsi="Arial" w:cs="Arial"/>
                <w:bCs/>
                <w:lang w:val="en-US"/>
              </w:rPr>
              <w:t>7</w:t>
            </w:r>
            <w:r w:rsidRPr="007E1B63">
              <w:rPr>
                <w:rFonts w:ascii="Arial" w:hAnsi="Arial" w:cs="Arial"/>
                <w:bCs/>
                <w:lang w:val="sr-Cyrl-CS"/>
              </w:rPr>
              <w:t>.год.  до  01. марта 201</w:t>
            </w:r>
            <w:r w:rsidRPr="007E1B63">
              <w:rPr>
                <w:rFonts w:ascii="Arial" w:hAnsi="Arial" w:cs="Arial"/>
                <w:bCs/>
                <w:lang w:val="en-US"/>
              </w:rPr>
              <w:t>8</w:t>
            </w:r>
            <w:r w:rsidRPr="007E1B63">
              <w:rPr>
                <w:rFonts w:ascii="Arial" w:hAnsi="Arial" w:cs="Arial"/>
                <w:bCs/>
                <w:lang w:val="sr-Cyrl-CS"/>
              </w:rPr>
              <w:t xml:space="preserve">.год. </w:t>
            </w:r>
          </w:p>
          <w:p w:rsidR="007E1B63" w:rsidRPr="007E1B63" w:rsidRDefault="007E1B63" w:rsidP="007E1B63">
            <w:pPr>
              <w:ind w:left="144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200</w:t>
            </w:r>
            <w:r w:rsidRPr="007E1B63">
              <w:rPr>
                <w:rFonts w:ascii="Arial" w:hAnsi="Arial" w:cs="Arial"/>
                <w:lang w:val="en-US"/>
              </w:rPr>
              <w:t>0</w:t>
            </w:r>
            <w:r w:rsidRPr="007E1B63">
              <w:rPr>
                <w:rFonts w:ascii="Arial" w:hAnsi="Arial" w:cs="Arial"/>
                <w:lang w:val="sr-Cyrl-CS"/>
              </w:rPr>
              <w:t xml:space="preserve">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rPr>
                <w:rFonts w:ascii="Arial" w:eastAsia="Calibri" w:hAnsi="Arial" w:cs="Arial"/>
                <w:lang w:val="en-US"/>
              </w:rPr>
            </w:pPr>
            <w:r w:rsidRPr="007E1B63">
              <w:rPr>
                <w:rFonts w:ascii="Arial" w:hAnsi="Arial" w:cs="Arial"/>
                <w:lang w:val="en-US"/>
              </w:rPr>
              <w:br w:type="page"/>
            </w:r>
          </w:p>
          <w:p w:rsidR="007E1B63" w:rsidRPr="007E1B63" w:rsidRDefault="007E1B63" w:rsidP="007E1B63">
            <w:pPr>
              <w:rPr>
                <w:rFonts w:ascii="Arial" w:eastAsia="Calibri" w:hAnsi="Arial" w:cs="Arial"/>
                <w:lang w:val="en-US"/>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450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5</w:t>
                  </w:r>
                  <w:r w:rsidRPr="007E1B63">
                    <w:rPr>
                      <w:rFonts w:ascii="Arial" w:eastAsia="Calibri" w:hAnsi="Arial" w:cs="Arial"/>
                      <w:b/>
                      <w:color w:val="000000"/>
                      <w:kern w:val="1"/>
                      <w:sz w:val="24"/>
                      <w:szCs w:val="24"/>
                      <w:lang w:val="sr-Cyrl-C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50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7</w:t>
                  </w:r>
                  <w:r w:rsidRPr="007E1B63">
                    <w:rPr>
                      <w:rFonts w:ascii="Arial" w:eastAsia="Calibri" w:hAnsi="Arial" w:cs="Arial"/>
                      <w:b/>
                      <w:color w:val="000000"/>
                      <w:kern w:val="1"/>
                      <w:sz w:val="24"/>
                      <w:szCs w:val="24"/>
                      <w:lang w:val="en-US" w:eastAsia="ar-SA"/>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70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5</w:t>
                  </w:r>
                  <w:r w:rsidRPr="007E1B63">
                    <w:rPr>
                      <w:rFonts w:ascii="Arial" w:eastAsia="Calibri" w:hAnsi="Arial" w:cs="Arial"/>
                      <w:b/>
                      <w:color w:val="000000"/>
                      <w:kern w:val="1"/>
                      <w:sz w:val="24"/>
                      <w:szCs w:val="24"/>
                      <w:lang w:val="sr-Cyrl-C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2000</w:t>
                  </w:r>
                </w:p>
              </w:tc>
            </w:tr>
          </w:tbl>
          <w:p w:rsidR="007E1B63" w:rsidRPr="007E1B63" w:rsidRDefault="007E1B63" w:rsidP="007E1B63">
            <w:pPr>
              <w:suppressAutoHyphens/>
              <w:spacing w:after="0" w:line="100" w:lineRule="atLeast"/>
              <w:ind w:left="709"/>
              <w:jc w:val="both"/>
              <w:rPr>
                <w:rFonts w:ascii="Arial" w:eastAsia="Calibri" w:hAnsi="Arial" w:cs="Arial"/>
                <w:b/>
                <w:color w:val="000000"/>
                <w:kern w:val="2"/>
                <w:sz w:val="24"/>
                <w:szCs w:val="24"/>
                <w:lang w:val="en-US" w:eastAsia="ar-SA"/>
              </w:rPr>
            </w:pPr>
          </w:p>
          <w:p w:rsidR="007E1B63" w:rsidRPr="007E1B63" w:rsidRDefault="007E1B63" w:rsidP="007E1B63">
            <w:pPr>
              <w:rPr>
                <w:rFonts w:ascii="Arial" w:eastAsia="Arial Unicode MS" w:hAnsi="Arial" w:cs="Arial"/>
                <w:bCs/>
                <w:lang w:val="sr-Cyrl-CS"/>
              </w:rPr>
            </w:pPr>
          </w:p>
          <w:p w:rsidR="007E1B63" w:rsidRPr="007E1B63" w:rsidRDefault="007E1B63" w:rsidP="007E1B63">
            <w:pPr>
              <w:spacing w:after="0" w:line="240" w:lineRule="auto"/>
              <w:rPr>
                <w:rFonts w:ascii="Arial" w:hAnsi="Arial" w:cs="Arial"/>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фискултурна сала у Сикирици, наведеним у табели 3 из прилога.</w:t>
            </w:r>
          </w:p>
          <w:p w:rsidR="007E1B63" w:rsidRPr="007E1B63" w:rsidRDefault="007E1B63" w:rsidP="007E1B63">
            <w:pPr>
              <w:ind w:left="360"/>
              <w:rPr>
                <w:rFonts w:ascii="Arial" w:hAnsi="Arial" w:cs="Arial"/>
                <w:i/>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ind w:left="720"/>
              <w:rPr>
                <w:rFonts w:ascii="Arial" w:hAnsi="Arial" w:cs="Arial"/>
                <w:bCs/>
                <w:lang w:val="sr-Cyrl-CS"/>
              </w:rPr>
            </w:pPr>
            <w:r w:rsidRPr="007E1B63">
              <w:rPr>
                <w:rFonts w:ascii="Arial" w:hAnsi="Arial" w:cs="Arial"/>
                <w:bCs/>
                <w:lang w:val="sr-Cyrl-CS"/>
              </w:rPr>
              <w:t xml:space="preserve">Мерно место 4. ( ЕД БРОЈ 2784925 ) </w:t>
            </w:r>
            <w:r w:rsidRPr="007E1B63">
              <w:rPr>
                <w:rFonts w:ascii="Arial" w:hAnsi="Arial" w:cs="Arial"/>
                <w:bCs/>
                <w:lang w:val="en-US"/>
              </w:rPr>
              <w:t xml:space="preserve"> издвојено одељење - </w:t>
            </w:r>
            <w:r w:rsidRPr="007E1B63">
              <w:rPr>
                <w:rFonts w:ascii="Arial" w:hAnsi="Arial" w:cs="Arial"/>
                <w:bCs/>
                <w:lang w:val="sr-Cyrl-CS"/>
              </w:rPr>
              <w:t xml:space="preserve">школа у Дреновцу </w:t>
            </w:r>
          </w:p>
          <w:p w:rsidR="007E1B63" w:rsidRPr="007E1B63" w:rsidRDefault="007E1B63" w:rsidP="007E1B63">
            <w:pPr>
              <w:ind w:left="72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 xml:space="preserve">капацитет испоруке око  12000 КWh, </w:t>
            </w:r>
          </w:p>
          <w:p w:rsidR="007E1B63" w:rsidRPr="007E1B63" w:rsidRDefault="007E1B63" w:rsidP="007E1B63">
            <w:pPr>
              <w:suppressAutoHyphens/>
              <w:spacing w:after="0" w:line="100" w:lineRule="atLeast"/>
              <w:ind w:left="720"/>
              <w:rPr>
                <w:rFonts w:ascii="Arial" w:eastAsia="Arial Unicode MS" w:hAnsi="Arial" w:cs="Arial"/>
                <w:bCs/>
                <w:color w:val="000000"/>
                <w:kern w:val="1"/>
                <w:sz w:val="24"/>
                <w:szCs w:val="24"/>
                <w:lang w:val="sr-Cyrl-CS" w:eastAsia="ar-SA"/>
              </w:rPr>
            </w:pPr>
          </w:p>
          <w:p w:rsidR="007E1B63" w:rsidRPr="007E1B63" w:rsidRDefault="007E1B63" w:rsidP="007E1B63">
            <w:pPr>
              <w:spacing w:after="0" w:line="240" w:lineRule="auto"/>
              <w:ind w:left="36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ind w:left="144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количина енергије: оквирни обим испоруке процењене од Купца око 12</w:t>
            </w:r>
            <w:r w:rsidRPr="007E1B63">
              <w:rPr>
                <w:rFonts w:ascii="Arial" w:hAnsi="Arial" w:cs="Arial"/>
                <w:lang w:val="sr-Cyrl-CS"/>
              </w:rPr>
              <w:t>00</w:t>
            </w:r>
            <w:r w:rsidRPr="007E1B63">
              <w:rPr>
                <w:rFonts w:ascii="Arial" w:hAnsi="Arial" w:cs="Arial"/>
                <w:lang w:val="en-US"/>
              </w:rPr>
              <w:t xml:space="preserve">0 </w:t>
            </w:r>
            <w:r w:rsidRPr="007E1B63">
              <w:rPr>
                <w:rFonts w:ascii="Arial" w:hAnsi="Arial" w:cs="Arial"/>
                <w:lang w:val="sr-Cyrl-CS"/>
              </w:rPr>
              <w:t xml:space="preserve">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rPr>
                <w:rFonts w:ascii="Arial" w:eastAsia="Calibri" w:hAnsi="Arial" w:cs="Arial"/>
                <w:lang w:val="en-US"/>
              </w:rPr>
            </w:pPr>
            <w:r w:rsidRPr="007E1B63">
              <w:rPr>
                <w:rFonts w:ascii="Arial" w:hAnsi="Arial" w:cs="Arial"/>
                <w:lang w:val="en-US"/>
              </w:rPr>
              <w:br w:type="page"/>
            </w:r>
          </w:p>
          <w:p w:rsidR="007E1B63" w:rsidRPr="007E1B63" w:rsidRDefault="007E1B63" w:rsidP="007E1B63">
            <w:pPr>
              <w:rPr>
                <w:rFonts w:ascii="Arial" w:eastAsia="Calibri" w:hAnsi="Arial" w:cs="Arial"/>
                <w:lang w:val="en-US"/>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r w:rsidRPr="007E1B63">
                    <w:rPr>
                      <w:rFonts w:ascii="Arial" w:eastAsia="Calibri" w:hAnsi="Arial" w:cs="Arial"/>
                      <w:b/>
                      <w:color w:val="000000"/>
                      <w:kern w:val="1"/>
                      <w:sz w:val="24"/>
                      <w:szCs w:val="24"/>
                      <w:lang w:val="sr-Cyrl-CS" w:eastAsia="ar-SA"/>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100</w:t>
                  </w:r>
                  <w:r w:rsidRPr="007E1B63">
                    <w:rPr>
                      <w:rFonts w:ascii="Arial" w:eastAsia="Calibri" w:hAnsi="Arial" w:cs="Arial"/>
                      <w:b/>
                      <w:color w:val="000000"/>
                      <w:kern w:val="1"/>
                      <w:sz w:val="24"/>
                      <w:szCs w:val="24"/>
                      <w:lang w:val="en-US" w:eastAsia="ar-SA"/>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50</w:t>
                  </w:r>
                  <w:r w:rsidRPr="007E1B63">
                    <w:rPr>
                      <w:rFonts w:ascii="Arial" w:eastAsia="Calibri" w:hAnsi="Arial" w:cs="Arial"/>
                      <w:b/>
                      <w:color w:val="000000"/>
                      <w:kern w:val="1"/>
                      <w:sz w:val="24"/>
                      <w:szCs w:val="24"/>
                      <w:lang w:val="en-US" w:eastAsia="ar-SA"/>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20</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en-US" w:eastAsia="ar-SA"/>
                    </w:rPr>
                    <w:t>10</w:t>
                  </w:r>
                  <w:r w:rsidRPr="007E1B63">
                    <w:rPr>
                      <w:rFonts w:ascii="Arial" w:eastAsia="Calibri" w:hAnsi="Arial" w:cs="Arial"/>
                      <w:b/>
                      <w:color w:val="000000"/>
                      <w:kern w:val="1"/>
                      <w:sz w:val="24"/>
                      <w:szCs w:val="24"/>
                      <w:lang w:val="sr-Cyrl-C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r w:rsidRPr="007E1B63">
                    <w:rPr>
                      <w:rFonts w:ascii="Arial" w:eastAsia="Calibri" w:hAnsi="Arial" w:cs="Arial"/>
                      <w:b/>
                      <w:color w:val="000000"/>
                      <w:kern w:val="1"/>
                      <w:sz w:val="24"/>
                      <w:szCs w:val="24"/>
                      <w:lang w:val="sr-Cyrl-CS" w:eastAsia="ar-SA"/>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100</w:t>
                  </w:r>
                  <w:r w:rsidRPr="007E1B63">
                    <w:rPr>
                      <w:rFonts w:ascii="Arial" w:eastAsia="Calibri" w:hAnsi="Arial" w:cs="Arial"/>
                      <w:b/>
                      <w:color w:val="000000"/>
                      <w:kern w:val="1"/>
                      <w:sz w:val="24"/>
                      <w:szCs w:val="24"/>
                      <w:lang w:val="en-US" w:eastAsia="ar-SA"/>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r w:rsidRPr="007E1B63">
                    <w:rPr>
                      <w:rFonts w:ascii="Arial" w:eastAsia="Calibri" w:hAnsi="Arial" w:cs="Arial"/>
                      <w:b/>
                      <w:color w:val="000000"/>
                      <w:kern w:val="1"/>
                      <w:sz w:val="24"/>
                      <w:szCs w:val="24"/>
                      <w:lang w:val="sr-Cyrl-CS" w:eastAsia="ar-SA"/>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r w:rsidRPr="007E1B63">
                    <w:rPr>
                      <w:rFonts w:ascii="Arial" w:eastAsia="Calibri" w:hAnsi="Arial" w:cs="Arial"/>
                      <w:b/>
                      <w:color w:val="000000"/>
                      <w:kern w:val="1"/>
                      <w:sz w:val="24"/>
                      <w:szCs w:val="24"/>
                      <w:lang w:val="sr-Cyrl-CS"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en-US" w:eastAsia="ar-SA"/>
                    </w:rPr>
                    <w:t>120</w:t>
                  </w:r>
                  <w:r w:rsidRPr="007E1B63">
                    <w:rPr>
                      <w:rFonts w:ascii="Arial" w:eastAsia="Calibri" w:hAnsi="Arial" w:cs="Arial"/>
                      <w:b/>
                      <w:color w:val="000000"/>
                      <w:kern w:val="1"/>
                      <w:sz w:val="24"/>
                      <w:szCs w:val="24"/>
                      <w:lang w:val="sr-Cyrl-CS" w:eastAsia="ar-SA"/>
                    </w:rPr>
                    <w:t>00</w:t>
                  </w:r>
                </w:p>
              </w:tc>
            </w:tr>
          </w:tbl>
          <w:p w:rsidR="007E1B63" w:rsidRPr="007E1B63" w:rsidRDefault="007E1B63" w:rsidP="007E1B63">
            <w:pPr>
              <w:suppressAutoHyphens/>
              <w:spacing w:after="0" w:line="100" w:lineRule="atLeast"/>
              <w:ind w:left="709"/>
              <w:jc w:val="both"/>
              <w:rPr>
                <w:rFonts w:ascii="Arial" w:eastAsia="Calibri" w:hAnsi="Arial" w:cs="Arial"/>
                <w:b/>
                <w:color w:val="000000"/>
                <w:kern w:val="2"/>
                <w:sz w:val="24"/>
                <w:szCs w:val="24"/>
                <w:lang w:val="en-US" w:eastAsia="ar-SA"/>
              </w:rPr>
            </w:pPr>
          </w:p>
          <w:p w:rsidR="007E1B63" w:rsidRPr="007E1B63" w:rsidRDefault="007E1B63" w:rsidP="007E1B63">
            <w:pPr>
              <w:rPr>
                <w:rFonts w:ascii="Arial" w:eastAsia="Arial Unicode MS" w:hAnsi="Arial" w:cs="Arial"/>
                <w:bCs/>
                <w:lang w:val="sr-Cyrl-CS"/>
              </w:rPr>
            </w:pPr>
          </w:p>
          <w:p w:rsidR="007E1B63" w:rsidRPr="007E1B63" w:rsidRDefault="007E1B63" w:rsidP="007E1B63">
            <w:pPr>
              <w:spacing w:after="0" w:line="240" w:lineRule="auto"/>
              <w:rPr>
                <w:rFonts w:ascii="Arial" w:hAnsi="Arial" w:cs="Arial"/>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 школа у Дреновцу , наведеним у табели 4 из прилога.</w:t>
            </w:r>
          </w:p>
          <w:p w:rsidR="007E1B63" w:rsidRPr="007E1B63" w:rsidRDefault="007E1B63" w:rsidP="007E1B63">
            <w:pPr>
              <w:ind w:left="360"/>
              <w:rPr>
                <w:rFonts w:ascii="Arial" w:hAnsi="Arial" w:cs="Arial"/>
                <w:i/>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ind w:left="720"/>
              <w:rPr>
                <w:rFonts w:ascii="Arial" w:hAnsi="Arial" w:cs="Arial"/>
                <w:bCs/>
                <w:lang w:val="sr-Cyrl-CS"/>
              </w:rPr>
            </w:pPr>
            <w:r w:rsidRPr="007E1B63">
              <w:rPr>
                <w:rFonts w:ascii="Arial" w:hAnsi="Arial" w:cs="Arial"/>
                <w:bCs/>
                <w:lang w:val="sr-Cyrl-CS"/>
              </w:rPr>
              <w:lastRenderedPageBreak/>
              <w:t xml:space="preserve">Мерно место 5. ( ЕД БРОЈ 4270678 ) школски стан у Сикирици </w:t>
            </w:r>
          </w:p>
          <w:p w:rsidR="007E1B63" w:rsidRPr="007E1B63" w:rsidRDefault="007E1B63" w:rsidP="007E1B63">
            <w:pPr>
              <w:ind w:left="72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 xml:space="preserve">капацитет испоруке око  120 КWh, </w:t>
            </w:r>
          </w:p>
          <w:p w:rsidR="007E1B63" w:rsidRPr="007E1B63" w:rsidRDefault="007E1B63" w:rsidP="007E1B63">
            <w:pPr>
              <w:suppressAutoHyphens/>
              <w:spacing w:after="0" w:line="100" w:lineRule="atLeast"/>
              <w:ind w:left="720"/>
              <w:rPr>
                <w:rFonts w:ascii="Arial" w:eastAsia="Arial Unicode MS" w:hAnsi="Arial" w:cs="Arial"/>
                <w:bCs/>
                <w:color w:val="000000"/>
                <w:kern w:val="1"/>
                <w:sz w:val="24"/>
                <w:szCs w:val="24"/>
                <w:lang w:val="sr-Cyrl-CS" w:eastAsia="ar-SA"/>
              </w:rPr>
            </w:pPr>
          </w:p>
          <w:p w:rsidR="007E1B63" w:rsidRPr="007E1B63" w:rsidRDefault="007E1B63" w:rsidP="007E1B63">
            <w:pPr>
              <w:spacing w:after="0" w:line="240" w:lineRule="auto"/>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ind w:left="144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120</w:t>
            </w:r>
            <w:r w:rsidRPr="007E1B63">
              <w:rPr>
                <w:rFonts w:ascii="Arial" w:hAnsi="Arial" w:cs="Arial"/>
                <w:lang w:val="en-US"/>
              </w:rPr>
              <w:t xml:space="preserve"> </w:t>
            </w:r>
            <w:r w:rsidRPr="007E1B63">
              <w:rPr>
                <w:rFonts w:ascii="Arial" w:hAnsi="Arial" w:cs="Arial"/>
                <w:lang w:val="sr-Cyrl-CS"/>
              </w:rPr>
              <w:t xml:space="preserve">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rPr>
                <w:rFonts w:ascii="Arial" w:eastAsia="Calibri" w:hAnsi="Arial" w:cs="Arial"/>
                <w:lang w:val="en-US"/>
              </w:rPr>
            </w:pPr>
            <w:r w:rsidRPr="007E1B63">
              <w:rPr>
                <w:rFonts w:ascii="Arial" w:hAnsi="Arial" w:cs="Arial"/>
                <w:lang w:val="en-US"/>
              </w:rPr>
              <w:br w:type="page"/>
            </w:r>
          </w:p>
          <w:p w:rsidR="007E1B63" w:rsidRPr="007E1B63" w:rsidRDefault="007E1B63" w:rsidP="007E1B63">
            <w:pPr>
              <w:rPr>
                <w:rFonts w:ascii="Arial" w:eastAsia="Calibri" w:hAnsi="Arial" w:cs="Arial"/>
                <w:lang w:val="en-US"/>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10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120</w:t>
                  </w:r>
                </w:p>
              </w:tc>
            </w:tr>
          </w:tbl>
          <w:p w:rsidR="007E1B63" w:rsidRPr="007E1B63" w:rsidRDefault="007E1B63" w:rsidP="007E1B63">
            <w:pPr>
              <w:suppressAutoHyphens/>
              <w:spacing w:after="0" w:line="100" w:lineRule="atLeast"/>
              <w:ind w:left="709"/>
              <w:jc w:val="both"/>
              <w:rPr>
                <w:rFonts w:ascii="Arial" w:eastAsia="Calibri" w:hAnsi="Arial" w:cs="Arial"/>
                <w:b/>
                <w:color w:val="000000"/>
                <w:kern w:val="2"/>
                <w:sz w:val="24"/>
                <w:szCs w:val="24"/>
                <w:lang w:val="en-US" w:eastAsia="ar-SA"/>
              </w:rPr>
            </w:pPr>
          </w:p>
          <w:p w:rsidR="007E1B63" w:rsidRPr="007E1B63" w:rsidRDefault="007E1B63" w:rsidP="007E1B63">
            <w:pPr>
              <w:rPr>
                <w:rFonts w:ascii="Arial" w:eastAsia="Arial Unicode MS" w:hAnsi="Arial" w:cs="Arial"/>
                <w:bCs/>
                <w:lang w:val="sr-Cyrl-CS"/>
              </w:rPr>
            </w:pPr>
          </w:p>
          <w:p w:rsidR="007E1B63" w:rsidRPr="007E1B63" w:rsidRDefault="007E1B63" w:rsidP="007E1B63">
            <w:pPr>
              <w:spacing w:after="0" w:line="240" w:lineRule="auto"/>
              <w:rPr>
                <w:rFonts w:ascii="Arial" w:hAnsi="Arial" w:cs="Arial"/>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школски стан у Сикирици  , наведеним у табели 5 из прилога.</w:t>
            </w:r>
          </w:p>
          <w:p w:rsidR="007E1B63" w:rsidRPr="007E1B63" w:rsidRDefault="007E1B63" w:rsidP="007E1B63">
            <w:pPr>
              <w:ind w:left="360"/>
              <w:rPr>
                <w:rFonts w:ascii="Arial" w:hAnsi="Arial" w:cs="Arial"/>
                <w:i/>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ind w:left="360"/>
              <w:rPr>
                <w:rFonts w:ascii="Arial" w:hAnsi="Arial" w:cs="Arial"/>
                <w:i/>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Default="007E1B63" w:rsidP="007E1B63">
            <w:pPr>
              <w:rPr>
                <w:rFonts w:ascii="Arial" w:hAnsi="Arial" w:cs="Arial"/>
                <w:bCs/>
                <w:lang w:val="en-US"/>
              </w:rPr>
            </w:pPr>
            <w:r w:rsidRPr="007E1B63">
              <w:rPr>
                <w:rFonts w:ascii="Arial" w:hAnsi="Arial" w:cs="Arial"/>
                <w:bCs/>
                <w:lang w:val="sr-Cyrl-CS"/>
              </w:rPr>
              <w:t xml:space="preserve"> </w:t>
            </w:r>
          </w:p>
          <w:p w:rsidR="007E1B63" w:rsidRDefault="007E1B63" w:rsidP="007E1B63">
            <w:pPr>
              <w:rPr>
                <w:rFonts w:ascii="Arial" w:hAnsi="Arial" w:cs="Arial"/>
                <w:bCs/>
                <w:lang w:val="en-US"/>
              </w:rPr>
            </w:pPr>
          </w:p>
          <w:p w:rsidR="007E1B63" w:rsidRDefault="007E1B63" w:rsidP="007E1B63">
            <w:pPr>
              <w:rPr>
                <w:rFonts w:ascii="Arial" w:hAnsi="Arial" w:cs="Arial"/>
                <w:bCs/>
                <w:lang w:val="en-US"/>
              </w:rPr>
            </w:pPr>
          </w:p>
          <w:p w:rsidR="007E1B63" w:rsidRPr="007E1B63" w:rsidRDefault="007E1B63" w:rsidP="007E1B63">
            <w:pPr>
              <w:rPr>
                <w:rFonts w:ascii="Arial" w:hAnsi="Arial" w:cs="Arial"/>
                <w:bCs/>
                <w:lang w:val="sr-Cyrl-CS"/>
              </w:rPr>
            </w:pPr>
            <w:r w:rsidRPr="007E1B63">
              <w:rPr>
                <w:rFonts w:ascii="Arial" w:hAnsi="Arial" w:cs="Arial"/>
                <w:bCs/>
                <w:lang w:val="sr-Cyrl-CS"/>
              </w:rPr>
              <w:t>Мерно место 6. ( ЕД БРОЈ 3443024 ) издвојено одељење  школе у Крежбинцу</w:t>
            </w:r>
          </w:p>
          <w:p w:rsidR="007E1B63" w:rsidRPr="007E1B63" w:rsidRDefault="007E1B63" w:rsidP="007E1B63">
            <w:pPr>
              <w:ind w:left="72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 xml:space="preserve">капацитет испоруке око  2000  КWh, </w:t>
            </w:r>
          </w:p>
          <w:p w:rsidR="007E1B63" w:rsidRPr="007E1B63" w:rsidRDefault="007E1B63" w:rsidP="007E1B63">
            <w:pPr>
              <w:suppressAutoHyphens/>
              <w:spacing w:after="0" w:line="100" w:lineRule="atLeast"/>
              <w:ind w:left="720"/>
              <w:rPr>
                <w:rFonts w:ascii="Arial" w:eastAsia="Arial Unicode MS" w:hAnsi="Arial" w:cs="Arial"/>
                <w:bCs/>
                <w:color w:val="000000"/>
                <w:kern w:val="1"/>
                <w:sz w:val="24"/>
                <w:szCs w:val="24"/>
                <w:lang w:val="sr-Cyrl-CS" w:eastAsia="ar-SA"/>
              </w:rPr>
            </w:pPr>
          </w:p>
          <w:p w:rsidR="007E1B63" w:rsidRPr="007E1B63" w:rsidRDefault="007E1B63" w:rsidP="007E1B63">
            <w:pPr>
              <w:spacing w:after="0" w:line="240" w:lineRule="auto"/>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ind w:left="144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 xml:space="preserve"> 2000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rPr>
                <w:rFonts w:ascii="Arial" w:eastAsia="Calibri" w:hAnsi="Arial" w:cs="Arial"/>
                <w:lang w:val="en-US"/>
              </w:rPr>
            </w:pPr>
            <w:r w:rsidRPr="007E1B63">
              <w:rPr>
                <w:rFonts w:ascii="Arial" w:hAnsi="Arial" w:cs="Arial"/>
                <w:lang w:val="en-US"/>
              </w:rPr>
              <w:br w:type="page"/>
            </w:r>
          </w:p>
          <w:p w:rsidR="007E1B63" w:rsidRPr="007E1B63" w:rsidRDefault="007E1B63" w:rsidP="007E1B63">
            <w:pPr>
              <w:rPr>
                <w:rFonts w:ascii="Arial" w:eastAsia="Calibri" w:hAnsi="Arial" w:cs="Arial"/>
                <w:lang w:val="en-US"/>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4</w:t>
                  </w:r>
                  <w:r w:rsidRPr="007E1B63">
                    <w:rPr>
                      <w:rFonts w:ascii="Arial" w:eastAsia="Calibri" w:hAnsi="Arial" w:cs="Arial"/>
                      <w:b/>
                      <w:color w:val="000000"/>
                      <w:kern w:val="1"/>
                      <w:sz w:val="24"/>
                      <w:szCs w:val="24"/>
                      <w:lang w:val="en-US" w:eastAsia="ar-SA"/>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30</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4</w:t>
                  </w:r>
                  <w:r w:rsidRPr="007E1B63">
                    <w:rPr>
                      <w:rFonts w:ascii="Arial" w:eastAsia="Calibri" w:hAnsi="Arial" w:cs="Arial"/>
                      <w:b/>
                      <w:color w:val="000000"/>
                      <w:kern w:val="1"/>
                      <w:sz w:val="24"/>
                      <w:szCs w:val="24"/>
                      <w:lang w:val="en-US" w:eastAsia="ar-SA"/>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15</w:t>
                  </w:r>
                  <w:r w:rsidRPr="007E1B63">
                    <w:rPr>
                      <w:rFonts w:ascii="Arial" w:eastAsia="Calibri" w:hAnsi="Arial" w:cs="Arial"/>
                      <w:b/>
                      <w:color w:val="000000"/>
                      <w:kern w:val="1"/>
                      <w:sz w:val="24"/>
                      <w:szCs w:val="24"/>
                      <w:lang w:val="en-US" w:eastAsia="ar-SA"/>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w:t>
                  </w:r>
                  <w:r w:rsidRPr="007E1B63">
                    <w:rPr>
                      <w:rFonts w:ascii="Arial" w:eastAsia="Calibri" w:hAnsi="Arial" w:cs="Arial"/>
                      <w:b/>
                      <w:color w:val="000000"/>
                      <w:kern w:val="1"/>
                      <w:sz w:val="24"/>
                      <w:szCs w:val="24"/>
                      <w:lang w:val="sr-Cyrl-C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2000</w:t>
                  </w:r>
                </w:p>
              </w:tc>
            </w:tr>
          </w:tbl>
          <w:p w:rsidR="007E1B63" w:rsidRPr="007E1B63" w:rsidRDefault="007E1B63" w:rsidP="007E1B63">
            <w:pPr>
              <w:suppressAutoHyphens/>
              <w:spacing w:after="0" w:line="100" w:lineRule="atLeast"/>
              <w:ind w:left="709"/>
              <w:jc w:val="both"/>
              <w:rPr>
                <w:rFonts w:ascii="Arial" w:eastAsia="Calibri" w:hAnsi="Arial" w:cs="Arial"/>
                <w:b/>
                <w:color w:val="000000"/>
                <w:kern w:val="2"/>
                <w:sz w:val="24"/>
                <w:szCs w:val="24"/>
                <w:lang w:val="en-US" w:eastAsia="ar-SA"/>
              </w:rPr>
            </w:pPr>
          </w:p>
          <w:p w:rsidR="007E1B63" w:rsidRPr="007E1B63" w:rsidRDefault="007E1B63" w:rsidP="007E1B63">
            <w:pPr>
              <w:rPr>
                <w:rFonts w:ascii="Arial" w:eastAsia="Arial Unicode MS" w:hAnsi="Arial" w:cs="Arial"/>
                <w:bCs/>
                <w:lang w:val="sr-Cyrl-CS"/>
              </w:rPr>
            </w:pPr>
          </w:p>
          <w:p w:rsidR="007E1B63" w:rsidRPr="007E1B63" w:rsidRDefault="007E1B63" w:rsidP="007E1B63">
            <w:pPr>
              <w:ind w:left="360"/>
              <w:rPr>
                <w:rFonts w:ascii="Arial" w:hAnsi="Arial" w:cs="Arial"/>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w:t>
            </w:r>
            <w:r w:rsidRPr="007E1B63">
              <w:rPr>
                <w:rFonts w:ascii="Arial" w:hAnsi="Arial" w:cs="Arial"/>
                <w:lang w:val="sr-Cyrl-CS"/>
              </w:rPr>
              <w:t>, издвојено одељење школе  у Крежбинцу , наведеним у табели 6 из прилога</w:t>
            </w:r>
          </w:p>
          <w:p w:rsidR="007E1B63" w:rsidRPr="007E1B63" w:rsidRDefault="007E1B63" w:rsidP="007E1B63">
            <w:pPr>
              <w:ind w:left="360"/>
              <w:rPr>
                <w:rFonts w:ascii="Arial" w:hAnsi="Arial" w:cs="Arial"/>
                <w:lang w:val="sr-Cyrl-CS"/>
              </w:rPr>
            </w:pPr>
          </w:p>
          <w:p w:rsidR="007E1B63" w:rsidRPr="007E1B63" w:rsidRDefault="007E1B63" w:rsidP="007E1B63">
            <w:pPr>
              <w:ind w:left="360"/>
              <w:rPr>
                <w:rFonts w:ascii="Arial" w:hAnsi="Arial" w:cs="Arial"/>
                <w:lang w:val="sr-Cyrl-CS"/>
              </w:rPr>
            </w:pPr>
          </w:p>
          <w:p w:rsidR="007E1B63" w:rsidRPr="007E1B63" w:rsidRDefault="007E1B63" w:rsidP="007E1B63">
            <w:pPr>
              <w:ind w:left="360"/>
              <w:rPr>
                <w:rFonts w:ascii="Arial" w:hAnsi="Arial" w:cs="Arial"/>
                <w:lang w:val="sr-Cyrl-CS"/>
              </w:rPr>
            </w:pPr>
          </w:p>
          <w:p w:rsidR="007E1B63" w:rsidRPr="007E1B63" w:rsidRDefault="007E1B63" w:rsidP="007E1B63">
            <w:pPr>
              <w:ind w:left="360"/>
              <w:rPr>
                <w:rFonts w:ascii="Arial" w:hAnsi="Arial" w:cs="Arial"/>
                <w:lang w:val="sr-Cyrl-CS"/>
              </w:rPr>
            </w:pPr>
          </w:p>
          <w:p w:rsidR="007E1B63" w:rsidRPr="007E1B63" w:rsidRDefault="007E1B63" w:rsidP="007E1B63">
            <w:pPr>
              <w:ind w:left="360"/>
              <w:rPr>
                <w:rFonts w:ascii="Arial" w:hAnsi="Arial" w:cs="Arial"/>
                <w:lang w:val="sr-Cyrl-CS"/>
              </w:rPr>
            </w:pPr>
          </w:p>
          <w:p w:rsidR="007E1B63" w:rsidRPr="007E1B63" w:rsidRDefault="007E1B63" w:rsidP="007E1B63">
            <w:pPr>
              <w:ind w:left="360"/>
              <w:rPr>
                <w:rFonts w:ascii="Arial" w:hAnsi="Arial" w:cs="Arial"/>
                <w:lang w:val="sr-Cyrl-CS"/>
              </w:rPr>
            </w:pPr>
          </w:p>
          <w:p w:rsidR="007E1B63" w:rsidRPr="007E1B63" w:rsidRDefault="007E1B63" w:rsidP="007E1B63">
            <w:pPr>
              <w:ind w:left="360"/>
              <w:rPr>
                <w:rFonts w:ascii="Arial" w:hAnsi="Arial" w:cs="Arial"/>
                <w:lang w:val="sr-Cyrl-CS"/>
              </w:rPr>
            </w:pPr>
          </w:p>
          <w:p w:rsidR="007E1B63" w:rsidRPr="007E1B63" w:rsidRDefault="007E1B63" w:rsidP="007E1B63">
            <w:pPr>
              <w:rPr>
                <w:rFonts w:ascii="Arial" w:hAnsi="Arial" w:cs="Arial"/>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color w:val="000000"/>
                <w:lang w:val="sr-Cyrl-CS"/>
              </w:rPr>
            </w:pPr>
            <w:r w:rsidRPr="007E1B63">
              <w:rPr>
                <w:rFonts w:ascii="Arial" w:hAnsi="Arial" w:cs="Arial"/>
                <w:bCs/>
                <w:lang w:val="sr-Cyrl-CS"/>
              </w:rPr>
              <w:lastRenderedPageBreak/>
              <w:t>Мерно место 7. ( ЕД БРОЈ  7184964 ) издвојено одељење - школа у Бусиловцу</w:t>
            </w:r>
          </w:p>
          <w:p w:rsidR="007E1B63" w:rsidRPr="007E1B63" w:rsidRDefault="007E1B63" w:rsidP="007E1B63">
            <w:pPr>
              <w:ind w:left="72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 xml:space="preserve">капацитет испоруке око 8700  КWh, </w:t>
            </w:r>
          </w:p>
          <w:p w:rsidR="007E1B63" w:rsidRPr="007E1B63" w:rsidRDefault="007E1B63" w:rsidP="007E1B63">
            <w:pPr>
              <w:suppressAutoHyphens/>
              <w:spacing w:after="0" w:line="100" w:lineRule="atLeast"/>
              <w:ind w:left="720"/>
              <w:rPr>
                <w:rFonts w:ascii="Arial" w:eastAsia="Arial Unicode MS" w:hAnsi="Arial" w:cs="Arial"/>
                <w:bCs/>
                <w:color w:val="000000"/>
                <w:kern w:val="1"/>
                <w:sz w:val="24"/>
                <w:szCs w:val="24"/>
                <w:lang w:val="sr-Cyrl-CS" w:eastAsia="ar-SA"/>
              </w:rPr>
            </w:pPr>
          </w:p>
          <w:p w:rsidR="007E1B63" w:rsidRPr="007E1B63" w:rsidRDefault="007E1B63" w:rsidP="007E1B63">
            <w:pPr>
              <w:spacing w:after="0" w:line="240" w:lineRule="auto"/>
              <w:ind w:left="36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ind w:left="144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8700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rPr>
                <w:rFonts w:ascii="Arial" w:eastAsia="Calibri" w:hAnsi="Arial" w:cs="Arial"/>
                <w:lang w:val="en-US"/>
              </w:rPr>
            </w:pPr>
            <w:r w:rsidRPr="007E1B63">
              <w:rPr>
                <w:rFonts w:ascii="Arial" w:hAnsi="Arial" w:cs="Arial"/>
                <w:lang w:val="en-US"/>
              </w:rPr>
              <w:br w:type="page"/>
            </w:r>
          </w:p>
          <w:p w:rsidR="007E1B63" w:rsidRPr="007E1B63" w:rsidRDefault="007E1B63" w:rsidP="007E1B63">
            <w:pPr>
              <w:rPr>
                <w:rFonts w:ascii="Arial" w:eastAsia="Calibri" w:hAnsi="Arial" w:cs="Arial"/>
                <w:lang w:val="en-US"/>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800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80</w:t>
                  </w:r>
                  <w:r w:rsidRPr="007E1B63">
                    <w:rPr>
                      <w:rFonts w:ascii="Arial" w:eastAsia="Calibri" w:hAnsi="Arial" w:cs="Arial"/>
                      <w:b/>
                      <w:color w:val="000000"/>
                      <w:kern w:val="1"/>
                      <w:sz w:val="24"/>
                      <w:szCs w:val="24"/>
                      <w:lang w:val="en-US" w:eastAsia="ar-SA"/>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8700</w:t>
                  </w:r>
                </w:p>
              </w:tc>
            </w:tr>
          </w:tbl>
          <w:p w:rsidR="007E1B63" w:rsidRPr="007E1B63" w:rsidRDefault="007E1B63" w:rsidP="007E1B63">
            <w:pPr>
              <w:suppressAutoHyphens/>
              <w:spacing w:after="0" w:line="100" w:lineRule="atLeast"/>
              <w:ind w:left="709"/>
              <w:jc w:val="both"/>
              <w:rPr>
                <w:rFonts w:ascii="Arial" w:eastAsia="Calibri" w:hAnsi="Arial" w:cs="Arial"/>
                <w:b/>
                <w:color w:val="000000"/>
                <w:kern w:val="2"/>
                <w:sz w:val="24"/>
                <w:szCs w:val="24"/>
                <w:lang w:val="en-US" w:eastAsia="ar-SA"/>
              </w:rPr>
            </w:pPr>
          </w:p>
          <w:p w:rsidR="007E1B63" w:rsidRPr="007E1B63" w:rsidRDefault="007E1B63" w:rsidP="007E1B63">
            <w:pPr>
              <w:rPr>
                <w:rFonts w:ascii="Arial" w:eastAsia="Arial Unicode MS" w:hAnsi="Arial" w:cs="Arial"/>
                <w:bCs/>
                <w:lang w:val="sr-Cyrl-CS"/>
              </w:rPr>
            </w:pPr>
          </w:p>
          <w:p w:rsidR="007E1B63" w:rsidRPr="007E1B63" w:rsidRDefault="007E1B63" w:rsidP="007E1B63">
            <w:pPr>
              <w:ind w:left="360"/>
              <w:rPr>
                <w:rFonts w:ascii="Arial" w:hAnsi="Arial" w:cs="Arial"/>
                <w:i/>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школе  у Бусиловцу , наведеним у табели 7 из прилога</w:t>
            </w:r>
          </w:p>
          <w:p w:rsidR="007E1B63" w:rsidRPr="007E1B63" w:rsidRDefault="007E1B63" w:rsidP="007E1B63">
            <w:pPr>
              <w:ind w:left="720"/>
              <w:rPr>
                <w:rFonts w:ascii="Arial" w:hAnsi="Arial" w:cs="Arial"/>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1275"/>
              <w:rPr>
                <w:rFonts w:ascii="Arial" w:hAnsi="Arial" w:cs="Arial"/>
                <w:bCs/>
                <w:lang w:val="sr-Cyrl-CS"/>
              </w:rPr>
            </w:pPr>
          </w:p>
          <w:p w:rsidR="007E1B63" w:rsidRDefault="007E1B63" w:rsidP="007E1B63">
            <w:pPr>
              <w:ind w:left="1275"/>
              <w:rPr>
                <w:rFonts w:ascii="Arial" w:hAnsi="Arial" w:cs="Arial"/>
                <w:bCs/>
                <w:lang w:val="en-US"/>
              </w:rPr>
            </w:pPr>
          </w:p>
          <w:p w:rsidR="007E1B63" w:rsidRPr="007E1B63" w:rsidRDefault="007E1B63" w:rsidP="007E1B63">
            <w:pPr>
              <w:ind w:left="1275"/>
              <w:rPr>
                <w:rFonts w:ascii="Arial" w:hAnsi="Arial" w:cs="Arial"/>
                <w:bCs/>
                <w:color w:val="000000"/>
                <w:lang w:val="sr-Cyrl-CS"/>
              </w:rPr>
            </w:pPr>
            <w:r w:rsidRPr="007E1B63">
              <w:rPr>
                <w:rFonts w:ascii="Arial" w:hAnsi="Arial" w:cs="Arial"/>
                <w:bCs/>
                <w:lang w:val="sr-Cyrl-CS"/>
              </w:rPr>
              <w:t>Мерно место 8. ( ЕД БРОЈ  3599914) школска кухиња   издвојеног одељења школе у Бусиловцу</w:t>
            </w:r>
          </w:p>
          <w:p w:rsidR="007E1B63" w:rsidRPr="007E1B63" w:rsidRDefault="007E1B63" w:rsidP="007E1B63">
            <w:pPr>
              <w:ind w:left="1275"/>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капацитет испоруке око  1000 КWh, </w:t>
            </w:r>
          </w:p>
          <w:p w:rsidR="007E1B63" w:rsidRPr="007E1B63" w:rsidRDefault="007E1B63" w:rsidP="007E1B63">
            <w:pPr>
              <w:suppressAutoHyphens/>
              <w:spacing w:after="0" w:line="100" w:lineRule="atLeast"/>
              <w:ind w:left="1275"/>
              <w:rPr>
                <w:rFonts w:ascii="Arial" w:eastAsia="Arial Unicode MS" w:hAnsi="Arial" w:cs="Arial"/>
                <w:bCs/>
                <w:color w:val="000000"/>
                <w:kern w:val="1"/>
                <w:sz w:val="24"/>
                <w:szCs w:val="24"/>
                <w:lang w:val="sr-Cyrl-CS" w:eastAsia="ar-SA"/>
              </w:rPr>
            </w:pPr>
          </w:p>
          <w:p w:rsidR="007E1B63" w:rsidRPr="007E1B63" w:rsidRDefault="007E1B63" w:rsidP="007E1B63">
            <w:pPr>
              <w:suppressAutoHyphens/>
              <w:spacing w:after="0" w:line="240" w:lineRule="auto"/>
              <w:ind w:left="915"/>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suppressAutoHyphens/>
              <w:spacing w:after="0" w:line="100" w:lineRule="atLeast"/>
              <w:ind w:left="1995"/>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1000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ind w:left="555"/>
              <w:rPr>
                <w:rFonts w:ascii="Arial" w:eastAsia="Calibri" w:hAnsi="Arial" w:cs="Arial"/>
                <w:lang w:val="en-US"/>
              </w:rPr>
            </w:pPr>
          </w:p>
          <w:tbl>
            <w:tblPr>
              <w:tblW w:w="9150" w:type="dxa"/>
              <w:tblInd w:w="442" w:type="dxa"/>
              <w:tblLayout w:type="fixed"/>
              <w:tblLook w:val="04A0" w:firstRow="1" w:lastRow="0" w:firstColumn="1" w:lastColumn="0" w:noHBand="0" w:noVBand="1"/>
            </w:tblPr>
            <w:tblGrid>
              <w:gridCol w:w="1499"/>
              <w:gridCol w:w="992"/>
              <w:gridCol w:w="1275"/>
              <w:gridCol w:w="932"/>
              <w:gridCol w:w="1174"/>
              <w:gridCol w:w="1293"/>
              <w:gridCol w:w="993"/>
              <w:gridCol w:w="992"/>
            </w:tblGrid>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1000</w:t>
                  </w:r>
                </w:p>
              </w:tc>
            </w:tr>
          </w:tbl>
          <w:p w:rsidR="007E1B63" w:rsidRPr="007E1B63" w:rsidRDefault="007E1B63" w:rsidP="007E1B63">
            <w:pPr>
              <w:suppressAutoHyphens/>
              <w:spacing w:after="0" w:line="100" w:lineRule="atLeast"/>
              <w:ind w:left="1264"/>
              <w:jc w:val="both"/>
              <w:rPr>
                <w:rFonts w:ascii="Arial" w:eastAsia="Calibri" w:hAnsi="Arial" w:cs="Arial"/>
                <w:b/>
                <w:color w:val="000000"/>
                <w:kern w:val="2"/>
                <w:sz w:val="24"/>
                <w:szCs w:val="24"/>
                <w:lang w:val="sr-Cyrl-CS" w:eastAsia="ar-SA"/>
              </w:rPr>
            </w:pPr>
          </w:p>
          <w:p w:rsidR="007E1B63" w:rsidRPr="007E1B63" w:rsidRDefault="007E1B63" w:rsidP="007E1B63">
            <w:pPr>
              <w:suppressAutoHyphens/>
              <w:spacing w:after="0" w:line="100" w:lineRule="atLeast"/>
              <w:ind w:left="126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6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6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64"/>
              <w:jc w:val="both"/>
              <w:rPr>
                <w:rFonts w:ascii="Arial" w:eastAsia="Calibri" w:hAnsi="Arial" w:cs="Arial"/>
                <w:b/>
                <w:color w:val="000000"/>
                <w:kern w:val="1"/>
                <w:sz w:val="24"/>
                <w:szCs w:val="24"/>
                <w:lang w:val="sr-Cyrl-CS" w:eastAsia="ar-SA"/>
              </w:rPr>
            </w:pPr>
          </w:p>
          <w:p w:rsidR="007E1B63" w:rsidRPr="007E1B63" w:rsidRDefault="007E1B63" w:rsidP="007E1B63">
            <w:pPr>
              <w:ind w:left="555"/>
              <w:rPr>
                <w:rFonts w:ascii="Arial" w:eastAsia="Arial Unicode MS" w:hAnsi="Arial" w:cs="Arial"/>
                <w:bCs/>
                <w:lang w:val="sr-Cyrl-CS"/>
              </w:rPr>
            </w:pPr>
          </w:p>
          <w:p w:rsidR="007E1B63" w:rsidRPr="007E1B63" w:rsidRDefault="007E1B63" w:rsidP="007E1B63">
            <w:pPr>
              <w:rPr>
                <w:rFonts w:ascii="Arial" w:hAnsi="Arial" w:cs="Arial"/>
                <w:i/>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у Бусиловцу (школска кухиња) наведеним у табели 8 из прилога</w:t>
            </w:r>
          </w:p>
          <w:p w:rsidR="007E1B63" w:rsidRPr="007E1B63" w:rsidRDefault="007E1B63" w:rsidP="007E1B63">
            <w:pPr>
              <w:suppressAutoHyphens/>
              <w:spacing w:after="0" w:line="100" w:lineRule="atLeast"/>
              <w:ind w:left="780"/>
              <w:jc w:val="both"/>
              <w:rPr>
                <w:rFonts w:ascii="Arial" w:eastAsia="Arial Unicode MS" w:hAnsi="Arial" w:cs="Arial"/>
                <w:color w:val="000000"/>
                <w:kern w:val="1"/>
                <w:sz w:val="24"/>
                <w:szCs w:val="24"/>
                <w:lang w:val="sr-Cyrl-CS" w:eastAsia="ar-SA"/>
              </w:rPr>
            </w:pPr>
          </w:p>
        </w:tc>
      </w:tr>
    </w:tbl>
    <w:p w:rsidR="007E1B63" w:rsidRPr="007E1B63" w:rsidRDefault="007E1B63" w:rsidP="007E1B63">
      <w:pPr>
        <w:rPr>
          <w:rFonts w:ascii="Arial" w:eastAsia="Arial Unicode MS" w:hAnsi="Arial" w:cs="Arial"/>
          <w:i/>
          <w:iCs/>
          <w:color w:val="000000"/>
          <w:kern w:val="2"/>
          <w:lang w:val="en-US" w:eastAsia="ar-SA"/>
        </w:rPr>
      </w:pPr>
    </w:p>
    <w:p w:rsidR="007E1B63" w:rsidRPr="007E1B63" w:rsidRDefault="007E1B63" w:rsidP="007E1B63">
      <w:pPr>
        <w:rPr>
          <w:rFonts w:ascii="Arial" w:hAnsi="Arial" w:cs="Arial"/>
          <w:i/>
          <w:iCs/>
          <w:lang w:val="en-US"/>
        </w:rPr>
      </w:pPr>
    </w:p>
    <w:tbl>
      <w:tblPr>
        <w:tblW w:w="1036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
        <w:gridCol w:w="10245"/>
        <w:gridCol w:w="60"/>
      </w:tblGrid>
      <w:tr w:rsidR="007E1B63" w:rsidRPr="007E1B63" w:rsidTr="006A6CAF">
        <w:trPr>
          <w:gridAfter w:val="1"/>
          <w:wAfter w:w="60" w:type="dxa"/>
          <w:trHeight w:val="12915"/>
        </w:trPr>
        <w:tc>
          <w:tcPr>
            <w:tcW w:w="10305" w:type="dxa"/>
            <w:gridSpan w:val="2"/>
            <w:tcBorders>
              <w:top w:val="single" w:sz="4" w:space="0" w:color="auto"/>
              <w:left w:val="single" w:sz="4" w:space="0" w:color="auto"/>
              <w:bottom w:val="single" w:sz="4" w:space="0" w:color="auto"/>
              <w:right w:val="single" w:sz="4" w:space="0" w:color="auto"/>
            </w:tcBorders>
          </w:tcPr>
          <w:p w:rsidR="007E1B63" w:rsidRPr="007E1B63" w:rsidRDefault="007E1B63" w:rsidP="007E1B63">
            <w:pPr>
              <w:ind w:left="555"/>
              <w:rPr>
                <w:rFonts w:ascii="Arial" w:hAnsi="Arial" w:cs="Arial"/>
                <w:i/>
                <w:iCs/>
                <w:lang w:val="en-US"/>
              </w:rPr>
            </w:pPr>
          </w:p>
          <w:p w:rsidR="007E1B63" w:rsidRPr="007E1B63" w:rsidRDefault="007E1B63" w:rsidP="007E1B63">
            <w:pPr>
              <w:ind w:left="1215"/>
              <w:rPr>
                <w:rFonts w:ascii="Arial" w:hAnsi="Arial" w:cs="Arial"/>
                <w:bCs/>
                <w:lang w:val="sr-Cyrl-CS"/>
              </w:rPr>
            </w:pPr>
            <w:r w:rsidRPr="007E1B63">
              <w:rPr>
                <w:rFonts w:ascii="Arial" w:hAnsi="Arial" w:cs="Arial"/>
                <w:bCs/>
                <w:lang w:val="sr-Cyrl-CS"/>
              </w:rPr>
              <w:t>Мерно место 9. ( ЕД БРОЈ  245329) хидрофор  у  издвојеном одељењу школе  у Бусиловцу</w:t>
            </w:r>
          </w:p>
          <w:p w:rsidR="007E1B63" w:rsidRPr="007E1B63" w:rsidRDefault="007E1B63" w:rsidP="007E1B63">
            <w:pPr>
              <w:ind w:left="1215"/>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капацитет испоруке око  1000 КWh, </w:t>
            </w:r>
          </w:p>
          <w:p w:rsidR="007E1B63" w:rsidRPr="007E1B63" w:rsidRDefault="007E1B63" w:rsidP="007E1B63">
            <w:pPr>
              <w:suppressAutoHyphens/>
              <w:spacing w:after="0" w:line="100" w:lineRule="atLeast"/>
              <w:ind w:left="1215"/>
              <w:rPr>
                <w:rFonts w:ascii="Arial" w:eastAsia="Arial Unicode MS" w:hAnsi="Arial" w:cs="Arial"/>
                <w:bCs/>
                <w:color w:val="000000"/>
                <w:kern w:val="1"/>
                <w:sz w:val="24"/>
                <w:szCs w:val="24"/>
                <w:lang w:val="sr-Cyrl-CS" w:eastAsia="ar-SA"/>
              </w:rPr>
            </w:pPr>
          </w:p>
          <w:p w:rsidR="007E1B63" w:rsidRPr="007E1B63" w:rsidRDefault="007E1B63" w:rsidP="007E1B63">
            <w:pPr>
              <w:suppressAutoHyphens/>
              <w:spacing w:after="0" w:line="240" w:lineRule="auto"/>
              <w:ind w:left="855"/>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suppressAutoHyphens/>
              <w:spacing w:after="0" w:line="100" w:lineRule="atLeast"/>
              <w:ind w:left="1935"/>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1000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ind w:left="495"/>
              <w:rPr>
                <w:rFonts w:ascii="Arial" w:eastAsia="Calibri" w:hAnsi="Arial" w:cs="Arial"/>
                <w:lang w:val="en-US"/>
              </w:rPr>
            </w:pPr>
          </w:p>
          <w:tbl>
            <w:tblPr>
              <w:tblW w:w="9150" w:type="dxa"/>
              <w:tblInd w:w="382" w:type="dxa"/>
              <w:tblLook w:val="04A0" w:firstRow="1" w:lastRow="0" w:firstColumn="1" w:lastColumn="0" w:noHBand="0" w:noVBand="1"/>
            </w:tblPr>
            <w:tblGrid>
              <w:gridCol w:w="1519"/>
              <w:gridCol w:w="982"/>
              <w:gridCol w:w="1258"/>
              <w:gridCol w:w="924"/>
              <w:gridCol w:w="1159"/>
              <w:gridCol w:w="1275"/>
              <w:gridCol w:w="1047"/>
              <w:gridCol w:w="986"/>
            </w:tblGrid>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1000</w:t>
                  </w:r>
                </w:p>
              </w:tc>
            </w:tr>
          </w:tbl>
          <w:p w:rsidR="007E1B63" w:rsidRPr="007E1B63" w:rsidRDefault="007E1B63" w:rsidP="007E1B63">
            <w:pPr>
              <w:suppressAutoHyphens/>
              <w:spacing w:after="0" w:line="100" w:lineRule="atLeast"/>
              <w:ind w:left="1204"/>
              <w:jc w:val="both"/>
              <w:rPr>
                <w:rFonts w:ascii="Arial" w:eastAsia="Calibri" w:hAnsi="Arial" w:cs="Arial"/>
                <w:b/>
                <w:color w:val="000000"/>
                <w:kern w:val="2"/>
                <w:sz w:val="24"/>
                <w:szCs w:val="24"/>
                <w:lang w:val="sr-Cyrl-CS" w:eastAsia="ar-SA"/>
              </w:rPr>
            </w:pPr>
          </w:p>
          <w:p w:rsidR="007E1B63" w:rsidRPr="007E1B63" w:rsidRDefault="007E1B63" w:rsidP="007E1B63">
            <w:pPr>
              <w:suppressAutoHyphens/>
              <w:spacing w:after="0" w:line="100" w:lineRule="atLeast"/>
              <w:ind w:left="120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0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0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0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0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04"/>
              <w:jc w:val="both"/>
              <w:rPr>
                <w:rFonts w:ascii="Arial" w:eastAsia="Calibri" w:hAnsi="Arial" w:cs="Arial"/>
                <w:b/>
                <w:color w:val="000000"/>
                <w:kern w:val="1"/>
                <w:sz w:val="24"/>
                <w:szCs w:val="24"/>
                <w:lang w:val="sr-Cyrl-CS" w:eastAsia="ar-SA"/>
              </w:rPr>
            </w:pPr>
          </w:p>
          <w:p w:rsidR="007E1B63" w:rsidRPr="007E1B63" w:rsidRDefault="007E1B63" w:rsidP="007E1B63">
            <w:pPr>
              <w:ind w:left="495"/>
              <w:rPr>
                <w:rFonts w:ascii="Arial" w:eastAsia="Arial Unicode MS" w:hAnsi="Arial" w:cs="Arial"/>
                <w:bCs/>
                <w:lang w:val="sr-Cyrl-CS"/>
              </w:rPr>
            </w:pPr>
          </w:p>
          <w:p w:rsidR="007E1B63" w:rsidRPr="007E1B63" w:rsidRDefault="007E1B63" w:rsidP="007E1B63">
            <w:pPr>
              <w:rPr>
                <w:rFonts w:ascii="Arial" w:hAnsi="Arial" w:cs="Arial"/>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школе у Бусиловцу (хидрофор) , наведеним у табели 9 из прилога</w:t>
            </w:r>
          </w:p>
          <w:p w:rsidR="007E1B63" w:rsidRPr="007E1B63" w:rsidRDefault="007E1B63" w:rsidP="007E1B63">
            <w:pPr>
              <w:ind w:left="855"/>
              <w:rPr>
                <w:rFonts w:ascii="Arial" w:hAnsi="Arial" w:cs="Arial"/>
                <w:lang w:val="sr-Cyrl-CS"/>
              </w:rPr>
            </w:pPr>
          </w:p>
          <w:p w:rsidR="007E1B63" w:rsidRPr="007E1B63" w:rsidRDefault="007E1B63" w:rsidP="007E1B63">
            <w:pPr>
              <w:suppressAutoHyphens/>
              <w:spacing w:line="100" w:lineRule="atLeast"/>
              <w:ind w:left="1275"/>
              <w:rPr>
                <w:rFonts w:ascii="Arial" w:eastAsia="Arial Unicode MS" w:hAnsi="Arial" w:cs="Arial"/>
                <w:kern w:val="2"/>
                <w:sz w:val="24"/>
                <w:szCs w:val="24"/>
                <w:lang w:val="sr-Cyrl-CS" w:eastAsia="ar-SA"/>
              </w:rPr>
            </w:pPr>
          </w:p>
        </w:tc>
      </w:tr>
      <w:tr w:rsidR="007E1B63" w:rsidRPr="007E1B63" w:rsidTr="006A6CAF">
        <w:trPr>
          <w:gridBefore w:val="1"/>
          <w:wBefore w:w="60" w:type="dxa"/>
          <w:trHeight w:val="12645"/>
        </w:trPr>
        <w:tc>
          <w:tcPr>
            <w:tcW w:w="10305" w:type="dxa"/>
            <w:gridSpan w:val="2"/>
            <w:tcBorders>
              <w:top w:val="single" w:sz="4" w:space="0" w:color="auto"/>
              <w:left w:val="single" w:sz="4" w:space="0" w:color="auto"/>
              <w:bottom w:val="single" w:sz="4" w:space="0" w:color="auto"/>
              <w:right w:val="single" w:sz="4" w:space="0" w:color="auto"/>
            </w:tcBorders>
          </w:tcPr>
          <w:p w:rsidR="007E1B63" w:rsidRPr="007E1B63" w:rsidRDefault="007E1B63" w:rsidP="007E1B63">
            <w:pPr>
              <w:ind w:left="1215"/>
              <w:rPr>
                <w:rFonts w:ascii="Arial" w:eastAsia="Arial Unicode MS" w:hAnsi="Arial" w:cs="Arial"/>
                <w:bCs/>
                <w:color w:val="000000"/>
                <w:kern w:val="2"/>
                <w:sz w:val="24"/>
                <w:szCs w:val="24"/>
                <w:lang w:val="sr-Cyrl-CS" w:eastAsia="ar-SA"/>
              </w:rPr>
            </w:pPr>
          </w:p>
          <w:p w:rsidR="007E1B63" w:rsidRPr="007E1B63" w:rsidRDefault="007E1B63" w:rsidP="007E1B63">
            <w:pPr>
              <w:ind w:left="555"/>
              <w:rPr>
                <w:rFonts w:ascii="Arial" w:eastAsia="Calibri" w:hAnsi="Arial" w:cs="Arial"/>
                <w:color w:val="000000"/>
                <w:kern w:val="2"/>
                <w:sz w:val="24"/>
                <w:szCs w:val="24"/>
                <w:lang w:val="en-US" w:eastAsia="ar-SA"/>
              </w:rPr>
            </w:pPr>
            <w:r w:rsidRPr="007E1B63">
              <w:rPr>
                <w:rFonts w:ascii="Arial" w:hAnsi="Arial" w:cs="Arial"/>
                <w:bCs/>
                <w:lang w:val="sr-Cyrl-CS"/>
              </w:rPr>
              <w:t xml:space="preserve">       Мерно место 10. ( ЕД БРОЈ  2644021)  издвојено одељење - школа  у Ратару</w:t>
            </w:r>
          </w:p>
          <w:p w:rsidR="007E1B63" w:rsidRPr="007E1B63" w:rsidRDefault="007E1B63" w:rsidP="007E1B63">
            <w:pPr>
              <w:ind w:left="1275"/>
              <w:rPr>
                <w:rFonts w:ascii="Arial" w:eastAsia="Arial Unicode MS"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капацитет испоруке око  4500 КWh, </w:t>
            </w:r>
          </w:p>
          <w:p w:rsidR="007E1B63" w:rsidRPr="007E1B63" w:rsidRDefault="007E1B63" w:rsidP="007E1B63">
            <w:pPr>
              <w:suppressAutoHyphens/>
              <w:spacing w:after="0" w:line="100" w:lineRule="atLeast"/>
              <w:ind w:left="1275"/>
              <w:rPr>
                <w:rFonts w:ascii="Arial" w:eastAsia="Arial Unicode MS" w:hAnsi="Arial" w:cs="Arial"/>
                <w:bCs/>
                <w:color w:val="000000"/>
                <w:kern w:val="1"/>
                <w:sz w:val="24"/>
                <w:szCs w:val="24"/>
                <w:lang w:val="sr-Cyrl-CS" w:eastAsia="ar-SA"/>
              </w:rPr>
            </w:pPr>
          </w:p>
          <w:p w:rsidR="007E1B63" w:rsidRPr="007E1B63" w:rsidRDefault="007E1B63" w:rsidP="007E1B63">
            <w:pPr>
              <w:suppressAutoHyphens/>
              <w:spacing w:after="0" w:line="240" w:lineRule="auto"/>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suppressAutoHyphens/>
              <w:spacing w:after="0" w:line="100" w:lineRule="atLeast"/>
              <w:ind w:left="1995"/>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4500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tbl>
            <w:tblPr>
              <w:tblW w:w="9150" w:type="dxa"/>
              <w:tblInd w:w="442" w:type="dxa"/>
              <w:tblLook w:val="04A0" w:firstRow="1" w:lastRow="0" w:firstColumn="1" w:lastColumn="0" w:noHBand="0" w:noVBand="1"/>
            </w:tblPr>
            <w:tblGrid>
              <w:gridCol w:w="1519"/>
              <w:gridCol w:w="982"/>
              <w:gridCol w:w="1258"/>
              <w:gridCol w:w="924"/>
              <w:gridCol w:w="1159"/>
              <w:gridCol w:w="1275"/>
              <w:gridCol w:w="1047"/>
              <w:gridCol w:w="986"/>
            </w:tblGrid>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7</w:t>
                  </w:r>
                  <w:r w:rsidRPr="007E1B63">
                    <w:rPr>
                      <w:rFonts w:ascii="Arial" w:eastAsia="Calibri" w:hAnsi="Arial" w:cs="Arial"/>
                      <w:b/>
                      <w:color w:val="000000"/>
                      <w:kern w:val="1"/>
                      <w:sz w:val="24"/>
                      <w:szCs w:val="24"/>
                      <w:lang w:val="en-US" w:eastAsia="ar-SA"/>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7</w:t>
                  </w:r>
                  <w:r w:rsidRPr="007E1B63">
                    <w:rPr>
                      <w:rFonts w:ascii="Arial" w:eastAsia="Calibri" w:hAnsi="Arial" w:cs="Arial"/>
                      <w:b/>
                      <w:color w:val="000000"/>
                      <w:kern w:val="1"/>
                      <w:sz w:val="24"/>
                      <w:szCs w:val="24"/>
                      <w:lang w:val="en-US" w:eastAsia="ar-SA"/>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4</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4</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50</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6</w:t>
                  </w:r>
                  <w:r w:rsidRPr="007E1B63">
                    <w:rPr>
                      <w:rFonts w:ascii="Arial" w:eastAsia="Calibri" w:hAnsi="Arial" w:cs="Arial"/>
                      <w:b/>
                      <w:color w:val="000000"/>
                      <w:kern w:val="1"/>
                      <w:sz w:val="24"/>
                      <w:szCs w:val="24"/>
                      <w:lang w:val="en-US" w:eastAsia="ar-SA"/>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7</w:t>
                  </w:r>
                  <w:r w:rsidRPr="007E1B63">
                    <w:rPr>
                      <w:rFonts w:ascii="Arial" w:eastAsia="Calibri" w:hAnsi="Arial" w:cs="Arial"/>
                      <w:b/>
                      <w:color w:val="000000"/>
                      <w:kern w:val="1"/>
                      <w:sz w:val="24"/>
                      <w:szCs w:val="24"/>
                      <w:lang w:val="en-US"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4500</w:t>
                  </w:r>
                </w:p>
              </w:tc>
            </w:tr>
          </w:tbl>
          <w:p w:rsidR="007E1B63" w:rsidRPr="007E1B63" w:rsidRDefault="007E1B63" w:rsidP="007E1B63">
            <w:pPr>
              <w:suppressAutoHyphens/>
              <w:spacing w:after="0" w:line="100" w:lineRule="atLeast"/>
              <w:ind w:left="1264"/>
              <w:jc w:val="both"/>
              <w:rPr>
                <w:rFonts w:ascii="Arial" w:eastAsia="Calibri" w:hAnsi="Arial" w:cs="Arial"/>
                <w:b/>
                <w:color w:val="000000"/>
                <w:kern w:val="2"/>
                <w:sz w:val="24"/>
                <w:szCs w:val="24"/>
                <w:lang w:val="en-US" w:eastAsia="ar-SA"/>
              </w:rPr>
            </w:pPr>
          </w:p>
          <w:p w:rsidR="007E1B63" w:rsidRPr="007E1B63" w:rsidRDefault="007E1B63" w:rsidP="007E1B63">
            <w:pPr>
              <w:ind w:left="555"/>
              <w:rPr>
                <w:rFonts w:ascii="Arial" w:eastAsia="Arial Unicode MS" w:hAnsi="Arial" w:cs="Arial"/>
                <w:bCs/>
                <w:lang w:val="sr-Cyrl-CS"/>
              </w:rPr>
            </w:pPr>
          </w:p>
          <w:p w:rsidR="007E1B63" w:rsidRPr="007E1B63" w:rsidRDefault="007E1B63" w:rsidP="007E1B63">
            <w:pPr>
              <w:ind w:left="555"/>
              <w:rPr>
                <w:rFonts w:ascii="Arial" w:hAnsi="Arial" w:cs="Arial"/>
                <w:bCs/>
                <w:lang w:val="sr-Cyrl-CS"/>
              </w:rPr>
            </w:pPr>
          </w:p>
          <w:p w:rsidR="007E1B63" w:rsidRPr="007E1B63" w:rsidRDefault="007E1B63" w:rsidP="007E1B63">
            <w:pPr>
              <w:ind w:left="555"/>
              <w:rPr>
                <w:rFonts w:ascii="Arial" w:hAnsi="Arial" w:cs="Arial"/>
                <w:bCs/>
                <w:lang w:val="sr-Cyrl-CS"/>
              </w:rPr>
            </w:pPr>
          </w:p>
          <w:p w:rsidR="007E1B63" w:rsidRPr="007E1B63" w:rsidRDefault="007E1B63" w:rsidP="007E1B63">
            <w:pPr>
              <w:ind w:left="555"/>
              <w:rPr>
                <w:rFonts w:ascii="Arial" w:hAnsi="Arial" w:cs="Arial"/>
                <w:bCs/>
                <w:lang w:val="sr-Cyrl-CS"/>
              </w:rPr>
            </w:pPr>
          </w:p>
          <w:p w:rsidR="007E1B63" w:rsidRPr="007E1B63" w:rsidRDefault="007E1B63" w:rsidP="007E1B63">
            <w:pPr>
              <w:rPr>
                <w:rFonts w:ascii="Arial" w:hAnsi="Arial" w:cs="Arial"/>
                <w:i/>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школе  у Ратару , наведеним у табели 10 из прилога</w:t>
            </w:r>
          </w:p>
          <w:p w:rsidR="007E1B63" w:rsidRPr="007E1B63" w:rsidRDefault="007E1B63" w:rsidP="007E1B63">
            <w:pPr>
              <w:ind w:left="555"/>
              <w:rPr>
                <w:rFonts w:ascii="Arial" w:hAnsi="Arial" w:cs="Arial"/>
                <w:i/>
                <w:iCs/>
                <w:lang w:val="en-US"/>
              </w:rPr>
            </w:pPr>
          </w:p>
          <w:p w:rsidR="007E1B63" w:rsidRPr="007E1B63" w:rsidRDefault="007E1B63" w:rsidP="007E1B63">
            <w:pPr>
              <w:ind w:left="855"/>
              <w:rPr>
                <w:rFonts w:ascii="Arial" w:hAnsi="Arial" w:cs="Arial"/>
                <w:lang w:val="sr-Cyrl-CS"/>
              </w:rPr>
            </w:pPr>
          </w:p>
          <w:p w:rsidR="007E1B63" w:rsidRPr="007E1B63" w:rsidRDefault="007E1B63" w:rsidP="007E1B63">
            <w:pPr>
              <w:ind w:left="855"/>
              <w:rPr>
                <w:rFonts w:ascii="Arial" w:hAnsi="Arial" w:cs="Arial"/>
                <w:lang w:val="sr-Cyrl-CS"/>
              </w:rPr>
            </w:pPr>
          </w:p>
          <w:p w:rsidR="007E1B63" w:rsidRPr="007E1B63" w:rsidRDefault="007E1B63" w:rsidP="007E1B63">
            <w:pPr>
              <w:ind w:left="855"/>
              <w:rPr>
                <w:rFonts w:ascii="Arial" w:hAnsi="Arial" w:cs="Arial"/>
                <w:lang w:val="sr-Cyrl-CS"/>
              </w:rPr>
            </w:pPr>
          </w:p>
          <w:p w:rsidR="007E1B63" w:rsidRPr="007E1B63" w:rsidRDefault="007E1B63" w:rsidP="007E1B63">
            <w:pPr>
              <w:ind w:left="855"/>
              <w:rPr>
                <w:rFonts w:ascii="Arial" w:hAnsi="Arial" w:cs="Arial"/>
                <w:lang w:val="sr-Cyrl-CS"/>
              </w:rPr>
            </w:pPr>
          </w:p>
          <w:p w:rsidR="007E1B63" w:rsidRPr="007E1B63" w:rsidRDefault="007E1B63" w:rsidP="007E1B63">
            <w:pPr>
              <w:ind w:left="855"/>
              <w:rPr>
                <w:rFonts w:ascii="Arial" w:hAnsi="Arial" w:cs="Arial"/>
                <w:lang w:val="sr-Cyrl-CS"/>
              </w:rPr>
            </w:pPr>
          </w:p>
          <w:p w:rsidR="007E1B63" w:rsidRPr="007E1B63" w:rsidRDefault="007E1B63" w:rsidP="007E1B63">
            <w:pPr>
              <w:ind w:left="855"/>
              <w:rPr>
                <w:rFonts w:ascii="Arial" w:hAnsi="Arial" w:cs="Arial"/>
                <w:lang w:val="sr-Cyrl-CS"/>
              </w:rPr>
            </w:pPr>
          </w:p>
          <w:p w:rsidR="007E1B63" w:rsidRPr="007E1B63" w:rsidRDefault="007E1B63" w:rsidP="007E1B63">
            <w:pPr>
              <w:ind w:left="855"/>
              <w:rPr>
                <w:rFonts w:ascii="Arial" w:hAnsi="Arial" w:cs="Arial"/>
                <w:lang w:val="sr-Cyrl-CS"/>
              </w:rPr>
            </w:pPr>
          </w:p>
          <w:p w:rsidR="007E1B63" w:rsidRPr="007E1B63" w:rsidRDefault="007E1B63" w:rsidP="007E1B63">
            <w:pPr>
              <w:ind w:left="1230"/>
              <w:rPr>
                <w:rFonts w:ascii="Arial" w:hAnsi="Arial" w:cs="Arial"/>
                <w:bCs/>
                <w:lang w:val="sr-Cyrl-CS"/>
              </w:rPr>
            </w:pPr>
            <w:r w:rsidRPr="007E1B63">
              <w:rPr>
                <w:rFonts w:ascii="Arial" w:hAnsi="Arial" w:cs="Arial"/>
                <w:bCs/>
                <w:lang w:val="sr-Cyrl-CS"/>
              </w:rPr>
              <w:t>Мерно место 11. ( ЕД БРОЈ  27728) издвојено одељење -  школа  у Горњем Видову</w:t>
            </w:r>
          </w:p>
          <w:p w:rsidR="007E1B63" w:rsidRPr="007E1B63" w:rsidRDefault="007E1B63" w:rsidP="007E1B63">
            <w:pPr>
              <w:ind w:left="1230"/>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капацитет испоруке око  7000 КWh, </w:t>
            </w:r>
          </w:p>
          <w:p w:rsidR="007E1B63" w:rsidRPr="007E1B63" w:rsidRDefault="007E1B63" w:rsidP="007E1B63">
            <w:pPr>
              <w:suppressAutoHyphens/>
              <w:spacing w:after="0" w:line="100" w:lineRule="atLeast"/>
              <w:ind w:left="1230"/>
              <w:rPr>
                <w:rFonts w:ascii="Arial" w:eastAsia="Arial Unicode MS" w:hAnsi="Arial" w:cs="Arial"/>
                <w:bCs/>
                <w:color w:val="000000"/>
                <w:kern w:val="1"/>
                <w:sz w:val="24"/>
                <w:szCs w:val="24"/>
                <w:lang w:val="sr-Cyrl-CS" w:eastAsia="ar-SA"/>
              </w:rPr>
            </w:pPr>
          </w:p>
          <w:p w:rsidR="007E1B63" w:rsidRPr="007E1B63" w:rsidRDefault="007E1B63" w:rsidP="007E1B63">
            <w:pPr>
              <w:suppressAutoHyphens/>
              <w:spacing w:after="0" w:line="240" w:lineRule="auto"/>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suppressAutoHyphens/>
              <w:spacing w:after="0" w:line="100" w:lineRule="atLeast"/>
              <w:ind w:left="195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7000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ind w:left="510"/>
              <w:rPr>
                <w:rFonts w:ascii="Arial" w:eastAsia="Calibri" w:hAnsi="Arial" w:cs="Arial"/>
                <w:lang w:val="sr-Cyrl-CS"/>
              </w:rPr>
            </w:pPr>
          </w:p>
          <w:p w:rsidR="007E1B63" w:rsidRPr="007E1B63" w:rsidRDefault="007E1B63" w:rsidP="007E1B63">
            <w:pPr>
              <w:ind w:left="510"/>
              <w:rPr>
                <w:rFonts w:ascii="Arial" w:eastAsia="Calibri" w:hAnsi="Arial" w:cs="Arial"/>
                <w:lang w:val="sr-Cyrl-CS"/>
              </w:rPr>
            </w:pPr>
          </w:p>
          <w:p w:rsidR="007E1B63" w:rsidRPr="007E1B63" w:rsidRDefault="007E1B63" w:rsidP="007E1B63">
            <w:pPr>
              <w:ind w:left="510"/>
              <w:rPr>
                <w:rFonts w:ascii="Arial" w:eastAsia="Calibri" w:hAnsi="Arial" w:cs="Arial"/>
                <w:lang w:val="sr-Cyrl-CS"/>
              </w:rPr>
            </w:pPr>
          </w:p>
          <w:p w:rsidR="007E1B63" w:rsidRPr="007E1B63" w:rsidRDefault="007E1B63" w:rsidP="007E1B63">
            <w:pPr>
              <w:ind w:left="510"/>
              <w:rPr>
                <w:rFonts w:ascii="Arial" w:eastAsia="Calibri" w:hAnsi="Arial" w:cs="Arial"/>
                <w:lang w:val="sr-Cyrl-CS"/>
              </w:rPr>
            </w:pPr>
          </w:p>
          <w:tbl>
            <w:tblPr>
              <w:tblW w:w="9150" w:type="dxa"/>
              <w:tblInd w:w="397" w:type="dxa"/>
              <w:tblLook w:val="04A0" w:firstRow="1" w:lastRow="0" w:firstColumn="1" w:lastColumn="0" w:noHBand="0" w:noVBand="1"/>
            </w:tblPr>
            <w:tblGrid>
              <w:gridCol w:w="1519"/>
              <w:gridCol w:w="985"/>
              <w:gridCol w:w="1259"/>
              <w:gridCol w:w="922"/>
              <w:gridCol w:w="1157"/>
              <w:gridCol w:w="1276"/>
              <w:gridCol w:w="1047"/>
              <w:gridCol w:w="985"/>
            </w:tblGrid>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7</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4</w:t>
                  </w:r>
                  <w:r w:rsidRPr="007E1B63">
                    <w:rPr>
                      <w:rFonts w:ascii="Arial" w:eastAsia="Calibri" w:hAnsi="Arial" w:cs="Arial"/>
                      <w:b/>
                      <w:color w:val="000000"/>
                      <w:kern w:val="1"/>
                      <w:sz w:val="24"/>
                      <w:szCs w:val="24"/>
                      <w:lang w:val="en-US" w:eastAsia="ar-SA"/>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r w:rsidRPr="007E1B63">
                    <w:rPr>
                      <w:rFonts w:ascii="Arial" w:eastAsia="Calibri" w:hAnsi="Arial" w:cs="Arial"/>
                      <w:b/>
                      <w:color w:val="000000"/>
                      <w:kern w:val="1"/>
                      <w:sz w:val="24"/>
                      <w:szCs w:val="24"/>
                      <w:lang w:val="sr-Cyrl-C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20</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20</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6</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60</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7000</w:t>
                  </w:r>
                </w:p>
              </w:tc>
            </w:tr>
          </w:tbl>
          <w:p w:rsidR="007E1B63" w:rsidRPr="007E1B63" w:rsidRDefault="007E1B63" w:rsidP="007E1B63">
            <w:pPr>
              <w:suppressAutoHyphens/>
              <w:spacing w:after="0" w:line="100" w:lineRule="atLeast"/>
              <w:ind w:left="1219"/>
              <w:jc w:val="both"/>
              <w:rPr>
                <w:rFonts w:ascii="Arial" w:eastAsia="Calibri" w:hAnsi="Arial" w:cs="Arial"/>
                <w:b/>
                <w:color w:val="000000"/>
                <w:kern w:val="2"/>
                <w:sz w:val="24"/>
                <w:szCs w:val="24"/>
                <w:lang w:val="en-US" w:eastAsia="ar-SA"/>
              </w:rPr>
            </w:pPr>
          </w:p>
          <w:p w:rsidR="007E1B63" w:rsidRPr="007E1B63" w:rsidRDefault="007E1B63" w:rsidP="007E1B63">
            <w:pPr>
              <w:ind w:left="510"/>
              <w:rPr>
                <w:rFonts w:ascii="Arial" w:eastAsia="Arial Unicode MS" w:hAnsi="Arial" w:cs="Arial"/>
                <w:bCs/>
                <w:lang w:val="sr-Cyrl-CS"/>
              </w:rPr>
            </w:pPr>
          </w:p>
          <w:p w:rsidR="007E1B63" w:rsidRPr="007E1B63" w:rsidRDefault="007E1B63" w:rsidP="007E1B63">
            <w:pPr>
              <w:rPr>
                <w:rFonts w:ascii="Arial" w:hAnsi="Arial" w:cs="Arial"/>
                <w:i/>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школе  у Горњем Видову , наведеним у табели 11 из прилога</w:t>
            </w:r>
          </w:p>
          <w:p w:rsidR="007E1B63" w:rsidRPr="007E1B63" w:rsidRDefault="007E1B63" w:rsidP="007E1B63">
            <w:pPr>
              <w:ind w:left="510"/>
              <w:rPr>
                <w:rFonts w:ascii="Arial" w:hAnsi="Arial" w:cs="Arial"/>
                <w:i/>
                <w:iCs/>
                <w:lang w:val="en-US"/>
              </w:rPr>
            </w:pPr>
          </w:p>
          <w:p w:rsidR="007E1B63" w:rsidRPr="007E1B63" w:rsidRDefault="007E1B63" w:rsidP="007E1B63">
            <w:pPr>
              <w:suppressAutoHyphens/>
              <w:spacing w:line="100" w:lineRule="atLeast"/>
              <w:ind w:left="855"/>
              <w:rPr>
                <w:rFonts w:ascii="Arial" w:eastAsia="Arial Unicode MS" w:hAnsi="Arial" w:cs="Arial"/>
                <w:bCs/>
                <w:color w:val="000000"/>
                <w:kern w:val="2"/>
                <w:sz w:val="24"/>
                <w:szCs w:val="24"/>
                <w:lang w:val="sr-Cyrl-CS" w:eastAsia="ar-SA"/>
              </w:rPr>
            </w:pPr>
          </w:p>
        </w:tc>
      </w:tr>
    </w:tbl>
    <w:p w:rsidR="007E1B63" w:rsidRPr="007E1B63" w:rsidRDefault="007E1B63" w:rsidP="007E1B63">
      <w:pPr>
        <w:ind w:left="360"/>
        <w:rPr>
          <w:rFonts w:ascii="Arial" w:eastAsia="Arial Unicode MS" w:hAnsi="Arial" w:cs="Arial"/>
          <w:i/>
          <w:color w:val="000000"/>
          <w:kern w:val="2"/>
          <w:lang w:val="sr-Cyrl-CS" w:eastAsia="ar-SA"/>
        </w:rPr>
      </w:pPr>
    </w:p>
    <w:tbl>
      <w:tblPr>
        <w:tblW w:w="1033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1"/>
      </w:tblGrid>
      <w:tr w:rsidR="007E1B63" w:rsidRPr="007E1B63" w:rsidTr="006A6CAF">
        <w:trPr>
          <w:trHeight w:val="12915"/>
        </w:trPr>
        <w:tc>
          <w:tcPr>
            <w:tcW w:w="10335" w:type="dxa"/>
            <w:tcBorders>
              <w:top w:val="single" w:sz="4" w:space="0" w:color="auto"/>
              <w:left w:val="single" w:sz="4" w:space="0" w:color="auto"/>
              <w:bottom w:val="single" w:sz="4" w:space="0" w:color="auto"/>
              <w:right w:val="single" w:sz="4" w:space="0" w:color="auto"/>
            </w:tcBorders>
          </w:tcPr>
          <w:p w:rsidR="007E1B63" w:rsidRPr="007E1B63" w:rsidRDefault="007E1B63" w:rsidP="007E1B63">
            <w:pPr>
              <w:ind w:left="555"/>
              <w:rPr>
                <w:rFonts w:ascii="Arial" w:hAnsi="Arial" w:cs="Arial"/>
                <w:i/>
                <w:iCs/>
                <w:lang w:val="en-U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975"/>
              <w:rPr>
                <w:rFonts w:ascii="Arial" w:hAnsi="Arial" w:cs="Arial"/>
                <w:bCs/>
                <w:lang w:val="sr-Cyrl-CS"/>
              </w:rPr>
            </w:pPr>
            <w:r w:rsidRPr="007E1B63">
              <w:rPr>
                <w:rFonts w:ascii="Arial" w:hAnsi="Arial" w:cs="Arial"/>
                <w:bCs/>
                <w:lang w:val="sr-Cyrl-CS"/>
              </w:rPr>
              <w:t>Мерно место 12. ( ЕД БРОЈ  1428024)  хидрофор у  издвојеном одељењу школе у Ратару</w:t>
            </w:r>
          </w:p>
          <w:p w:rsidR="007E1B63" w:rsidRPr="007E1B63" w:rsidRDefault="007E1B63" w:rsidP="007E1B63">
            <w:pPr>
              <w:ind w:left="975"/>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капацитет испоруке око  3200 КWh, </w:t>
            </w:r>
          </w:p>
          <w:p w:rsidR="007E1B63" w:rsidRPr="007E1B63" w:rsidRDefault="007E1B63" w:rsidP="007E1B63">
            <w:pPr>
              <w:suppressAutoHyphens/>
              <w:spacing w:after="0" w:line="100" w:lineRule="atLeast"/>
              <w:ind w:left="975"/>
              <w:rPr>
                <w:rFonts w:ascii="Arial" w:eastAsia="Arial Unicode MS" w:hAnsi="Arial" w:cs="Arial"/>
                <w:bCs/>
                <w:color w:val="000000"/>
                <w:kern w:val="1"/>
                <w:sz w:val="24"/>
                <w:szCs w:val="24"/>
                <w:lang w:val="sr-Cyrl-CS" w:eastAsia="ar-SA"/>
              </w:rPr>
            </w:pPr>
          </w:p>
          <w:p w:rsidR="007E1B63" w:rsidRPr="007E1B63" w:rsidRDefault="007E1B63" w:rsidP="007E1B63">
            <w:pPr>
              <w:suppressAutoHyphens/>
              <w:spacing w:after="0" w:line="240" w:lineRule="auto"/>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suppressAutoHyphens/>
              <w:spacing w:after="0" w:line="100" w:lineRule="atLeast"/>
              <w:ind w:left="1695"/>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3200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ind w:left="255"/>
              <w:rPr>
                <w:rFonts w:ascii="Arial" w:eastAsia="Calibri" w:hAnsi="Arial" w:cs="Arial"/>
                <w:lang w:val="sr-Cyrl-CS"/>
              </w:rPr>
            </w:pPr>
          </w:p>
          <w:p w:rsidR="007E1B63" w:rsidRPr="007E1B63" w:rsidRDefault="007E1B63" w:rsidP="007E1B63">
            <w:pPr>
              <w:ind w:left="255"/>
              <w:rPr>
                <w:rFonts w:ascii="Arial" w:eastAsia="Calibri" w:hAnsi="Arial" w:cs="Arial"/>
                <w:lang w:val="sr-Cyrl-CS"/>
              </w:rPr>
            </w:pPr>
          </w:p>
          <w:p w:rsidR="007E1B63" w:rsidRPr="007E1B63" w:rsidRDefault="007E1B63" w:rsidP="007E1B63">
            <w:pPr>
              <w:ind w:left="255"/>
              <w:rPr>
                <w:rFonts w:ascii="Arial" w:eastAsia="Calibri" w:hAnsi="Arial" w:cs="Arial"/>
                <w:lang w:val="sr-Cyrl-CS"/>
              </w:rPr>
            </w:pPr>
          </w:p>
          <w:p w:rsidR="007E1B63" w:rsidRPr="007E1B63" w:rsidRDefault="007E1B63" w:rsidP="007E1B63">
            <w:pPr>
              <w:ind w:left="255"/>
              <w:rPr>
                <w:rFonts w:ascii="Arial" w:eastAsia="Calibri" w:hAnsi="Arial" w:cs="Arial"/>
                <w:lang w:val="sr-Cyrl-CS"/>
              </w:rPr>
            </w:pPr>
          </w:p>
          <w:tbl>
            <w:tblPr>
              <w:tblW w:w="9150" w:type="dxa"/>
              <w:tblInd w:w="142" w:type="dxa"/>
              <w:tblLook w:val="04A0" w:firstRow="1" w:lastRow="0" w:firstColumn="1" w:lastColumn="0" w:noHBand="0" w:noVBand="1"/>
            </w:tblPr>
            <w:tblGrid>
              <w:gridCol w:w="1519"/>
              <w:gridCol w:w="982"/>
              <w:gridCol w:w="1258"/>
              <w:gridCol w:w="924"/>
              <w:gridCol w:w="1159"/>
              <w:gridCol w:w="1275"/>
              <w:gridCol w:w="1047"/>
              <w:gridCol w:w="986"/>
            </w:tblGrid>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r w:rsidRPr="007E1B63">
                    <w:rPr>
                      <w:rFonts w:ascii="Arial" w:eastAsia="Calibri" w:hAnsi="Arial" w:cs="Arial"/>
                      <w:b/>
                      <w:color w:val="000000"/>
                      <w:kern w:val="1"/>
                      <w:sz w:val="24"/>
                      <w:szCs w:val="24"/>
                      <w:lang w:val="sr-Cyrl-C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20</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20</w:t>
                  </w:r>
                  <w:r w:rsidRPr="007E1B63">
                    <w:rPr>
                      <w:rFonts w:ascii="Arial" w:eastAsia="Calibri" w:hAnsi="Arial" w:cs="Arial"/>
                      <w:b/>
                      <w:color w:val="000000"/>
                      <w:kern w:val="1"/>
                      <w:sz w:val="24"/>
                      <w:szCs w:val="24"/>
                      <w:lang w:val="en-US" w:eastAsia="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20</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30</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3200</w:t>
                  </w:r>
                </w:p>
              </w:tc>
            </w:tr>
          </w:tbl>
          <w:p w:rsidR="007E1B63" w:rsidRPr="007E1B63" w:rsidRDefault="007E1B63" w:rsidP="007E1B63">
            <w:pPr>
              <w:suppressAutoHyphens/>
              <w:spacing w:after="0" w:line="100" w:lineRule="atLeast"/>
              <w:ind w:left="964"/>
              <w:jc w:val="both"/>
              <w:rPr>
                <w:rFonts w:ascii="Arial" w:eastAsia="Calibri" w:hAnsi="Arial" w:cs="Arial"/>
                <w:b/>
                <w:color w:val="000000"/>
                <w:kern w:val="2"/>
                <w:sz w:val="24"/>
                <w:szCs w:val="24"/>
                <w:lang w:val="en-US" w:eastAsia="ar-SA"/>
              </w:rPr>
            </w:pPr>
          </w:p>
          <w:p w:rsidR="007E1B63" w:rsidRPr="007E1B63" w:rsidRDefault="007E1B63" w:rsidP="007E1B63">
            <w:pPr>
              <w:ind w:left="255"/>
              <w:rPr>
                <w:rFonts w:ascii="Arial" w:eastAsia="Arial Unicode MS" w:hAnsi="Arial" w:cs="Arial"/>
                <w:bCs/>
                <w:lang w:val="sr-Cyrl-CS"/>
              </w:rPr>
            </w:pPr>
          </w:p>
          <w:p w:rsidR="007E1B63" w:rsidRPr="007E1B63" w:rsidRDefault="007E1B63" w:rsidP="007E1B63">
            <w:pPr>
              <w:ind w:left="615"/>
              <w:rPr>
                <w:rFonts w:ascii="Arial" w:hAnsi="Arial" w:cs="Arial"/>
                <w:i/>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школе  у Ратару , наведеним у табели 12 из прилога</w:t>
            </w:r>
          </w:p>
          <w:p w:rsidR="007E1B63" w:rsidRPr="007E1B63" w:rsidRDefault="007E1B63" w:rsidP="007E1B63">
            <w:pPr>
              <w:ind w:left="255"/>
              <w:rPr>
                <w:rFonts w:ascii="Arial" w:hAnsi="Arial" w:cs="Arial"/>
                <w:i/>
                <w:iCs/>
                <w:lang w:val="en-U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990"/>
              <w:rPr>
                <w:rFonts w:ascii="Arial" w:hAnsi="Arial" w:cs="Arial"/>
                <w:bCs/>
                <w:lang w:val="sr-Cyrl-CS"/>
              </w:rPr>
            </w:pPr>
            <w:r w:rsidRPr="007E1B63">
              <w:rPr>
                <w:rFonts w:ascii="Arial" w:hAnsi="Arial" w:cs="Arial"/>
                <w:bCs/>
                <w:lang w:val="sr-Cyrl-CS"/>
              </w:rPr>
              <w:t>Мерно место 13. ( ЕД БРОЈ  4171133)  школа у Голубовцу</w:t>
            </w:r>
          </w:p>
          <w:p w:rsidR="007E1B63" w:rsidRPr="007E1B63" w:rsidRDefault="007E1B63" w:rsidP="007E1B63">
            <w:pPr>
              <w:ind w:left="990"/>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капацитет испоруке око  120 КWh, </w:t>
            </w:r>
          </w:p>
          <w:p w:rsidR="007E1B63" w:rsidRPr="007E1B63" w:rsidRDefault="007E1B63" w:rsidP="007E1B63">
            <w:pPr>
              <w:suppressAutoHyphens/>
              <w:spacing w:after="0" w:line="100" w:lineRule="atLeast"/>
              <w:ind w:left="990"/>
              <w:rPr>
                <w:rFonts w:ascii="Arial" w:eastAsia="Arial Unicode MS" w:hAnsi="Arial" w:cs="Arial"/>
                <w:bCs/>
                <w:color w:val="000000"/>
                <w:kern w:val="1"/>
                <w:sz w:val="24"/>
                <w:szCs w:val="24"/>
                <w:lang w:val="sr-Cyrl-CS" w:eastAsia="ar-SA"/>
              </w:rPr>
            </w:pPr>
          </w:p>
          <w:p w:rsidR="007E1B63" w:rsidRPr="007E1B63" w:rsidRDefault="007E1B63" w:rsidP="007E1B63">
            <w:pPr>
              <w:suppressAutoHyphens/>
              <w:spacing w:after="0" w:line="240" w:lineRule="auto"/>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suppressAutoHyphens/>
              <w:spacing w:after="0" w:line="100" w:lineRule="atLeast"/>
              <w:ind w:left="171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120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ind w:left="270"/>
              <w:rPr>
                <w:rFonts w:ascii="Arial" w:eastAsia="Calibri" w:hAnsi="Arial" w:cs="Arial"/>
                <w:lang w:val="sr-Cyrl-CS"/>
              </w:rPr>
            </w:pPr>
          </w:p>
          <w:p w:rsidR="007E1B63" w:rsidRPr="007E1B63" w:rsidRDefault="007E1B63" w:rsidP="007E1B63">
            <w:pPr>
              <w:ind w:left="270"/>
              <w:rPr>
                <w:rFonts w:ascii="Arial" w:eastAsia="Calibri" w:hAnsi="Arial" w:cs="Arial"/>
                <w:lang w:val="sr-Cyrl-CS"/>
              </w:rPr>
            </w:pPr>
          </w:p>
          <w:p w:rsidR="007E1B63" w:rsidRPr="007E1B63" w:rsidRDefault="007E1B63" w:rsidP="007E1B63">
            <w:pPr>
              <w:ind w:left="270"/>
              <w:rPr>
                <w:rFonts w:ascii="Arial" w:eastAsia="Calibri" w:hAnsi="Arial" w:cs="Arial"/>
                <w:lang w:val="sr-Cyrl-CS"/>
              </w:rPr>
            </w:pPr>
          </w:p>
          <w:p w:rsidR="007E1B63" w:rsidRPr="007E1B63" w:rsidRDefault="007E1B63" w:rsidP="007E1B63">
            <w:pPr>
              <w:ind w:left="270"/>
              <w:rPr>
                <w:rFonts w:ascii="Arial" w:eastAsia="Calibri" w:hAnsi="Arial" w:cs="Arial"/>
                <w:lang w:val="sr-Cyrl-CS"/>
              </w:rPr>
            </w:pPr>
          </w:p>
          <w:tbl>
            <w:tblPr>
              <w:tblW w:w="9150" w:type="dxa"/>
              <w:tblInd w:w="157" w:type="dxa"/>
              <w:tblLook w:val="04A0" w:firstRow="1" w:lastRow="0" w:firstColumn="1" w:lastColumn="0" w:noHBand="0" w:noVBand="1"/>
            </w:tblPr>
            <w:tblGrid>
              <w:gridCol w:w="1519"/>
              <w:gridCol w:w="982"/>
              <w:gridCol w:w="1260"/>
              <w:gridCol w:w="923"/>
              <w:gridCol w:w="1159"/>
              <w:gridCol w:w="1276"/>
              <w:gridCol w:w="1047"/>
              <w:gridCol w:w="984"/>
            </w:tblGrid>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120</w:t>
                  </w:r>
                </w:p>
              </w:tc>
            </w:tr>
          </w:tbl>
          <w:p w:rsidR="007E1B63" w:rsidRPr="007E1B63" w:rsidRDefault="007E1B63" w:rsidP="007E1B63">
            <w:pPr>
              <w:suppressAutoHyphens/>
              <w:spacing w:after="0" w:line="100" w:lineRule="atLeast"/>
              <w:ind w:left="979"/>
              <w:jc w:val="both"/>
              <w:rPr>
                <w:rFonts w:ascii="Arial" w:eastAsia="Calibri" w:hAnsi="Arial" w:cs="Arial"/>
                <w:b/>
                <w:color w:val="000000"/>
                <w:kern w:val="2"/>
                <w:sz w:val="24"/>
                <w:szCs w:val="24"/>
                <w:lang w:val="en-US" w:eastAsia="ar-SA"/>
              </w:rPr>
            </w:pPr>
          </w:p>
          <w:p w:rsidR="007E1B63" w:rsidRPr="007E1B63" w:rsidRDefault="007E1B63" w:rsidP="007E1B63">
            <w:pPr>
              <w:ind w:left="270"/>
              <w:rPr>
                <w:rFonts w:ascii="Arial" w:eastAsia="Arial Unicode MS" w:hAnsi="Arial" w:cs="Arial"/>
                <w:bCs/>
                <w:lang w:val="sr-Cyrl-CS"/>
              </w:rPr>
            </w:pPr>
          </w:p>
          <w:p w:rsidR="007E1B63" w:rsidRPr="007E1B63" w:rsidRDefault="007E1B63" w:rsidP="007E1B63">
            <w:pPr>
              <w:rPr>
                <w:rFonts w:ascii="Arial" w:hAnsi="Arial" w:cs="Arial"/>
                <w:i/>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w:t>
            </w:r>
            <w:r w:rsidRPr="007E1B63">
              <w:rPr>
                <w:rFonts w:ascii="Arial" w:hAnsi="Arial" w:cs="Arial"/>
                <w:lang w:val="sr-Cyrl-CS"/>
              </w:rPr>
              <w:t>, издвојено одељење школе  у Голубовцу , наведеним у табели 13 из прилога</w:t>
            </w:r>
          </w:p>
          <w:p w:rsidR="007E1B63" w:rsidRPr="007E1B63" w:rsidRDefault="007E1B63" w:rsidP="007E1B63">
            <w:pPr>
              <w:ind w:left="270"/>
              <w:rPr>
                <w:rFonts w:ascii="Arial" w:hAnsi="Arial" w:cs="Arial"/>
                <w:i/>
                <w:iCs/>
                <w:lang w:val="en-US"/>
              </w:rPr>
            </w:pPr>
          </w:p>
          <w:p w:rsidR="007E1B63" w:rsidRPr="007E1B63" w:rsidRDefault="007E1B63" w:rsidP="007E1B63">
            <w:pPr>
              <w:ind w:left="270"/>
              <w:rPr>
                <w:rFonts w:ascii="Arial" w:hAnsi="Arial" w:cs="Arial"/>
                <w:i/>
                <w:iCs/>
                <w:lang w:val="en-US"/>
              </w:rPr>
            </w:pPr>
          </w:p>
          <w:p w:rsidR="007E1B63" w:rsidRPr="007E1B63" w:rsidRDefault="007E1B63" w:rsidP="007E1B63">
            <w:pPr>
              <w:ind w:left="630"/>
              <w:rPr>
                <w:rFonts w:ascii="Arial" w:hAnsi="Arial" w:cs="Arial"/>
                <w:i/>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suppressAutoHyphens/>
              <w:spacing w:line="100" w:lineRule="atLeast"/>
              <w:ind w:left="555"/>
              <w:rPr>
                <w:rFonts w:ascii="Arial" w:eastAsia="Arial Unicode MS" w:hAnsi="Arial" w:cs="Arial"/>
                <w:bCs/>
                <w:color w:val="000000"/>
                <w:kern w:val="2"/>
                <w:sz w:val="24"/>
                <w:szCs w:val="24"/>
                <w:lang w:val="sr-Cyrl-CS" w:eastAsia="ar-SA"/>
              </w:rPr>
            </w:pPr>
          </w:p>
        </w:tc>
      </w:tr>
      <w:tr w:rsidR="007E1B63" w:rsidRPr="007E1B63" w:rsidTr="006A6CAF">
        <w:trPr>
          <w:trHeight w:val="12645"/>
        </w:trPr>
        <w:tc>
          <w:tcPr>
            <w:tcW w:w="9608" w:type="dxa"/>
            <w:tcBorders>
              <w:top w:val="nil"/>
              <w:left w:val="nil"/>
              <w:bottom w:val="nil"/>
              <w:right w:val="nil"/>
            </w:tcBorders>
          </w:tcPr>
          <w:p w:rsidR="007E1B63" w:rsidRPr="007E1B63" w:rsidRDefault="007E1B63" w:rsidP="007E1B63">
            <w:pPr>
              <w:ind w:left="510"/>
              <w:rPr>
                <w:rFonts w:ascii="Arial" w:eastAsia="Calibri" w:hAnsi="Arial" w:cs="Arial"/>
                <w:color w:val="000000"/>
                <w:kern w:val="2"/>
                <w:sz w:val="24"/>
                <w:szCs w:val="24"/>
                <w:lang w:val="sr-Cyrl-CS" w:eastAsia="ar-SA"/>
              </w:rPr>
            </w:pPr>
          </w:p>
          <w:p w:rsidR="007E1B63" w:rsidRPr="007E1B63" w:rsidRDefault="007E1B63" w:rsidP="007E1B63">
            <w:pPr>
              <w:ind w:left="510"/>
              <w:rPr>
                <w:rFonts w:ascii="Arial" w:eastAsia="Calibri" w:hAnsi="Arial" w:cs="Arial"/>
                <w:lang w:val="sr-Cyrl-CS"/>
              </w:rPr>
            </w:pPr>
          </w:p>
          <w:p w:rsidR="007E1B63" w:rsidRPr="007E1B63" w:rsidRDefault="007E1B63" w:rsidP="007E1B63">
            <w:pPr>
              <w:ind w:left="1065"/>
              <w:rPr>
                <w:rFonts w:ascii="Arial" w:hAnsi="Arial" w:cs="Arial"/>
                <w:bCs/>
                <w:lang w:val="sr-Cyrl-CS"/>
              </w:rPr>
            </w:pPr>
            <w:r w:rsidRPr="007E1B63">
              <w:rPr>
                <w:rFonts w:ascii="Arial" w:hAnsi="Arial" w:cs="Arial"/>
                <w:bCs/>
                <w:lang w:val="sr-Cyrl-CS"/>
              </w:rPr>
              <w:t>Мерно место 14. ( ЕД БРОЈ  4504689)  школски стан у Ратарау</w:t>
            </w:r>
          </w:p>
          <w:p w:rsidR="007E1B63" w:rsidRPr="007E1B63" w:rsidRDefault="007E1B63" w:rsidP="007E1B63">
            <w:pPr>
              <w:ind w:left="1065"/>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 капацитет испоруке око  120 КWh, </w:t>
            </w:r>
          </w:p>
          <w:p w:rsidR="007E1B63" w:rsidRPr="007E1B63" w:rsidRDefault="007E1B63" w:rsidP="007E1B63">
            <w:pPr>
              <w:suppressAutoHyphens/>
              <w:spacing w:after="0" w:line="100" w:lineRule="atLeast"/>
              <w:ind w:left="1065"/>
              <w:rPr>
                <w:rFonts w:ascii="Arial" w:eastAsia="Arial Unicode MS" w:hAnsi="Arial" w:cs="Arial"/>
                <w:bCs/>
                <w:color w:val="000000"/>
                <w:kern w:val="1"/>
                <w:sz w:val="24"/>
                <w:szCs w:val="24"/>
                <w:lang w:val="sr-Cyrl-CS" w:eastAsia="ar-SA"/>
              </w:rPr>
            </w:pPr>
          </w:p>
          <w:p w:rsidR="007E1B63" w:rsidRPr="007E1B63" w:rsidRDefault="007E1B63" w:rsidP="007E1B63">
            <w:pPr>
              <w:suppressAutoHyphens/>
              <w:spacing w:after="0" w:line="240" w:lineRule="auto"/>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 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suppressAutoHyphens/>
              <w:spacing w:after="0" w:line="100" w:lineRule="atLeast"/>
              <w:ind w:left="1785"/>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120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ind w:left="345"/>
              <w:rPr>
                <w:rFonts w:ascii="Arial" w:eastAsia="Calibri" w:hAnsi="Arial" w:cs="Arial"/>
                <w:lang w:val="sr-Cyrl-CS"/>
              </w:rPr>
            </w:pPr>
          </w:p>
          <w:p w:rsidR="007E1B63" w:rsidRPr="007E1B63" w:rsidRDefault="007E1B63" w:rsidP="007E1B63">
            <w:pPr>
              <w:ind w:left="345"/>
              <w:rPr>
                <w:rFonts w:ascii="Arial" w:eastAsia="Calibri" w:hAnsi="Arial" w:cs="Arial"/>
                <w:lang w:val="sr-Cyrl-CS"/>
              </w:rPr>
            </w:pPr>
          </w:p>
          <w:p w:rsidR="007E1B63" w:rsidRPr="007E1B63" w:rsidRDefault="007E1B63" w:rsidP="007E1B63">
            <w:pPr>
              <w:ind w:left="345"/>
              <w:rPr>
                <w:rFonts w:ascii="Arial" w:eastAsia="Calibri" w:hAnsi="Arial" w:cs="Arial"/>
                <w:lang w:val="sr-Cyrl-CS"/>
              </w:rPr>
            </w:pPr>
          </w:p>
          <w:p w:rsidR="007E1B63" w:rsidRPr="007E1B63" w:rsidRDefault="007E1B63" w:rsidP="007E1B63">
            <w:pPr>
              <w:ind w:left="345"/>
              <w:rPr>
                <w:rFonts w:ascii="Arial" w:eastAsia="Calibri" w:hAnsi="Arial" w:cs="Arial"/>
                <w:lang w:val="sr-Cyrl-CS"/>
              </w:rPr>
            </w:pPr>
          </w:p>
          <w:tbl>
            <w:tblPr>
              <w:tblW w:w="9150" w:type="dxa"/>
              <w:tblInd w:w="232" w:type="dxa"/>
              <w:tblLook w:val="04A0" w:firstRow="1" w:lastRow="0" w:firstColumn="1" w:lastColumn="0" w:noHBand="0" w:noVBand="1"/>
            </w:tblPr>
            <w:tblGrid>
              <w:gridCol w:w="1519"/>
              <w:gridCol w:w="982"/>
              <w:gridCol w:w="1260"/>
              <w:gridCol w:w="923"/>
              <w:gridCol w:w="1159"/>
              <w:gridCol w:w="1276"/>
              <w:gridCol w:w="1047"/>
              <w:gridCol w:w="984"/>
            </w:tblGrid>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120</w:t>
                  </w:r>
                </w:p>
              </w:tc>
            </w:tr>
          </w:tbl>
          <w:p w:rsidR="007E1B63" w:rsidRPr="007E1B63" w:rsidRDefault="007E1B63" w:rsidP="007E1B63">
            <w:pPr>
              <w:suppressAutoHyphens/>
              <w:spacing w:after="0" w:line="100" w:lineRule="atLeast"/>
              <w:ind w:left="1054"/>
              <w:jc w:val="both"/>
              <w:rPr>
                <w:rFonts w:ascii="Arial" w:eastAsia="Calibri" w:hAnsi="Arial" w:cs="Arial"/>
                <w:b/>
                <w:color w:val="000000"/>
                <w:kern w:val="2"/>
                <w:sz w:val="24"/>
                <w:szCs w:val="24"/>
                <w:lang w:val="en-US" w:eastAsia="ar-SA"/>
              </w:rPr>
            </w:pPr>
          </w:p>
          <w:p w:rsidR="007E1B63" w:rsidRPr="007E1B63" w:rsidRDefault="007E1B63" w:rsidP="007E1B63">
            <w:pPr>
              <w:ind w:left="345"/>
              <w:rPr>
                <w:rFonts w:ascii="Arial" w:eastAsia="Arial Unicode MS" w:hAnsi="Arial" w:cs="Arial"/>
                <w:bCs/>
                <w:lang w:val="sr-Cyrl-CS"/>
              </w:rPr>
            </w:pPr>
          </w:p>
          <w:p w:rsidR="007E1B63" w:rsidRPr="007E1B63" w:rsidRDefault="007E1B63" w:rsidP="007E1B63">
            <w:pPr>
              <w:rPr>
                <w:rFonts w:ascii="Arial" w:hAnsi="Arial" w:cs="Arial"/>
                <w:i/>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школе  у Ратару , наведеним у табели 14 из прилога</w:t>
            </w:r>
          </w:p>
          <w:p w:rsidR="007E1B63" w:rsidRPr="007E1B63" w:rsidRDefault="007E1B63" w:rsidP="007E1B63">
            <w:pPr>
              <w:ind w:left="345"/>
              <w:rPr>
                <w:rFonts w:ascii="Arial" w:hAnsi="Arial" w:cs="Arial"/>
                <w:i/>
                <w:iCs/>
                <w:lang w:val="en-US"/>
              </w:rPr>
            </w:pPr>
          </w:p>
          <w:p w:rsidR="007E1B63" w:rsidRPr="007E1B63" w:rsidRDefault="007E1B63" w:rsidP="007E1B63">
            <w:pPr>
              <w:ind w:left="345"/>
              <w:rPr>
                <w:rFonts w:ascii="Arial" w:hAnsi="Arial" w:cs="Arial"/>
                <w:i/>
                <w:iCs/>
                <w:lang w:val="en-US"/>
              </w:rPr>
            </w:pPr>
          </w:p>
          <w:p w:rsidR="007E1B63" w:rsidRPr="007E1B63" w:rsidRDefault="007E1B63" w:rsidP="007E1B63">
            <w:pPr>
              <w:ind w:left="510"/>
              <w:rPr>
                <w:rFonts w:ascii="Arial" w:hAnsi="Arial" w:cs="Arial"/>
                <w:i/>
                <w:iCs/>
                <w:lang w:val="en-US"/>
              </w:rPr>
            </w:pPr>
          </w:p>
          <w:p w:rsidR="007E1B63" w:rsidRPr="007E1B63" w:rsidRDefault="007E1B63" w:rsidP="007E1B63">
            <w:pPr>
              <w:ind w:left="870"/>
              <w:rPr>
                <w:rFonts w:ascii="Arial" w:hAnsi="Arial" w:cs="Arial"/>
                <w:i/>
                <w:lang w:val="sr-Cyrl-CS"/>
              </w:rPr>
            </w:pPr>
          </w:p>
          <w:p w:rsidR="007E1B63" w:rsidRDefault="007E1B63" w:rsidP="007E1B63">
            <w:pPr>
              <w:rPr>
                <w:rFonts w:ascii="Arial" w:hAnsi="Arial" w:cs="Arial"/>
                <w:b/>
                <w:lang w:val="en-US"/>
              </w:rPr>
            </w:pPr>
            <w:r w:rsidRPr="007E1B63">
              <w:rPr>
                <w:rFonts w:ascii="Arial" w:hAnsi="Arial" w:cs="Arial"/>
                <w:lang w:val="sr-Cyrl-CS"/>
              </w:rPr>
              <w:t xml:space="preserve">Уговорена количина електричне енергије ће се испоручити у складу са  утврђеним Правилима о раду преносног система (у даљем тексту: </w:t>
            </w:r>
            <w:r w:rsidRPr="007E1B63">
              <w:rPr>
                <w:rFonts w:ascii="Arial" w:hAnsi="Arial" w:cs="Arial"/>
                <w:b/>
                <w:lang w:val="sr-Cyrl-CS"/>
              </w:rPr>
              <w:t>Правила ОПС</w:t>
            </w:r>
            <w:r w:rsidRPr="007E1B63">
              <w:rPr>
                <w:rFonts w:ascii="Arial" w:hAnsi="Arial" w:cs="Arial"/>
                <w:lang w:val="sr-Cyrl-CS"/>
              </w:rPr>
              <w:t xml:space="preserve">), односно Правилима о раду дистрибутивног система (у даљем тексту: </w:t>
            </w:r>
            <w:r w:rsidRPr="007E1B63">
              <w:rPr>
                <w:rFonts w:ascii="Arial" w:hAnsi="Arial" w:cs="Arial"/>
                <w:b/>
                <w:lang w:val="sr-Cyrl-CS"/>
              </w:rPr>
              <w:t>Правила ОДС</w:t>
            </w:r>
            <w:r w:rsidRPr="007E1B63">
              <w:rPr>
                <w:rFonts w:ascii="Arial" w:hAnsi="Arial" w:cs="Arial"/>
                <w:lang w:val="sr-Cyrl-CS"/>
              </w:rPr>
              <w:t xml:space="preserve">) Републике Србије (у даљем тексту у множини: </w:t>
            </w:r>
            <w:r w:rsidRPr="007E1B63">
              <w:rPr>
                <w:rFonts w:ascii="Arial" w:hAnsi="Arial" w:cs="Arial"/>
                <w:b/>
                <w:lang w:val="sr-Cyrl-CS"/>
              </w:rPr>
              <w:t>Правила Оператора система)</w:t>
            </w:r>
          </w:p>
          <w:p w:rsidR="007E1B63" w:rsidRDefault="007E1B63" w:rsidP="007E1B63">
            <w:pPr>
              <w:rPr>
                <w:rFonts w:ascii="Arial" w:hAnsi="Arial" w:cs="Arial"/>
                <w:b/>
                <w:lang w:val="en-US"/>
              </w:rPr>
            </w:pPr>
          </w:p>
          <w:p w:rsidR="007E1B63" w:rsidRPr="00BA4CEB" w:rsidRDefault="007E1B63" w:rsidP="007E1B63">
            <w:pPr>
              <w:rPr>
                <w:rFonts w:ascii="Arial" w:hAnsi="Arial" w:cs="Arial"/>
                <w:lang w:val="sr-Cyrl-RS"/>
              </w:rPr>
            </w:pPr>
            <w:r>
              <w:rPr>
                <w:rFonts w:ascii="Arial" w:hAnsi="Arial" w:cs="Arial"/>
                <w:b/>
                <w:lang w:val="sr-Cyrl-RS"/>
              </w:rPr>
              <w:t xml:space="preserve"> </w:t>
            </w:r>
            <w:r w:rsidR="00BA4CEB" w:rsidRPr="00B14A00">
              <w:rPr>
                <w:rFonts w:ascii="Arial" w:hAnsi="Arial" w:cs="Arial"/>
                <w:bdr w:val="single" w:sz="4" w:space="0" w:color="auto"/>
                <w:shd w:val="clear" w:color="auto" w:fill="C6D9F1" w:themeFill="text2" w:themeFillTint="33"/>
                <w:lang w:val="sr-Cyrl-RS"/>
              </w:rPr>
              <w:t>ТАБЕЛАРНИ ПРИКАЗ ГЛАСИ:</w:t>
            </w:r>
          </w:p>
          <w:p w:rsidR="007E1B63" w:rsidRPr="007E1B63" w:rsidRDefault="007E1B63" w:rsidP="007E1B63">
            <w:pPr>
              <w:suppressAutoHyphens/>
              <w:spacing w:after="0" w:line="100" w:lineRule="atLeast"/>
              <w:jc w:val="both"/>
              <w:rPr>
                <w:rFonts w:ascii="Arial" w:eastAsia="Arial Unicode MS" w:hAnsi="Arial" w:cs="Arial"/>
                <w:b/>
                <w:bCs/>
                <w:i/>
                <w:iCs/>
                <w:color w:val="000000"/>
                <w:kern w:val="1"/>
                <w:sz w:val="24"/>
                <w:szCs w:val="24"/>
                <w:lang w:val="en-US" w:eastAsia="ar-SA"/>
              </w:rPr>
            </w:pPr>
          </w:p>
          <w:p w:rsidR="007E1B63" w:rsidRPr="007E1B63" w:rsidRDefault="007E1B63" w:rsidP="007E1B63">
            <w:pPr>
              <w:shd w:val="clear" w:color="auto" w:fill="C6D9F1"/>
              <w:suppressAutoHyphens/>
              <w:spacing w:after="0" w:line="100" w:lineRule="atLeast"/>
              <w:jc w:val="center"/>
              <w:rPr>
                <w:rFonts w:ascii="Arial" w:eastAsia="Arial Unicode MS" w:hAnsi="Arial" w:cs="Arial"/>
                <w:b/>
                <w:bCs/>
                <w:i/>
                <w:iCs/>
                <w:color w:val="000000"/>
                <w:kern w:val="1"/>
                <w:sz w:val="24"/>
                <w:szCs w:val="24"/>
                <w:lang w:val="ru-RU" w:eastAsia="ar-SA"/>
              </w:rPr>
            </w:pPr>
            <w:proofErr w:type="gramStart"/>
            <w:r w:rsidRPr="007E1B63">
              <w:rPr>
                <w:rFonts w:ascii="Arial" w:eastAsia="Arial Unicode MS" w:hAnsi="Arial" w:cs="Arial"/>
                <w:b/>
                <w:bCs/>
                <w:i/>
                <w:iCs/>
                <w:color w:val="000000"/>
                <w:kern w:val="1"/>
                <w:sz w:val="28"/>
                <w:szCs w:val="28"/>
                <w:lang w:val="en-US" w:eastAsia="ar-SA"/>
              </w:rPr>
              <w:t>II  ВРСТА</w:t>
            </w:r>
            <w:proofErr w:type="gramEnd"/>
            <w:r w:rsidRPr="007E1B63">
              <w:rPr>
                <w:rFonts w:ascii="Arial" w:eastAsia="Arial Unicode MS" w:hAnsi="Arial" w:cs="Arial"/>
                <w:b/>
                <w:bCs/>
                <w:i/>
                <w:iCs/>
                <w:color w:val="000000"/>
                <w:kern w:val="1"/>
                <w:sz w:val="28"/>
                <w:szCs w:val="28"/>
                <w:lang w:val="en-US"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E1B63" w:rsidRPr="007E1B63" w:rsidRDefault="007E1B63" w:rsidP="007E1B63">
            <w:pPr>
              <w:suppressAutoHyphens/>
              <w:spacing w:after="0" w:line="100" w:lineRule="atLeast"/>
              <w:rPr>
                <w:rFonts w:ascii="Arial" w:eastAsia="Arial Unicode MS" w:hAnsi="Arial" w:cs="Arial"/>
                <w:b/>
                <w:bCs/>
                <w:i/>
                <w:iCs/>
                <w:color w:val="000000"/>
                <w:kern w:val="1"/>
                <w:sz w:val="24"/>
                <w:szCs w:val="24"/>
                <w:lang w:val="en-US" w:eastAsia="ar-SA"/>
              </w:rPr>
            </w:pPr>
          </w:p>
          <w:tbl>
            <w:tblPr>
              <w:tblW w:w="9450" w:type="dxa"/>
              <w:tblInd w:w="55" w:type="dxa"/>
              <w:tblCellMar>
                <w:top w:w="55" w:type="dxa"/>
                <w:left w:w="55" w:type="dxa"/>
                <w:bottom w:w="55" w:type="dxa"/>
                <w:right w:w="55" w:type="dxa"/>
              </w:tblCellMar>
              <w:tblLook w:val="04A0" w:firstRow="1" w:lastRow="0" w:firstColumn="1" w:lastColumn="0" w:noHBand="0" w:noVBand="1"/>
            </w:tblPr>
            <w:tblGrid>
              <w:gridCol w:w="9712"/>
            </w:tblGrid>
            <w:tr w:rsidR="007E1B63" w:rsidRPr="007E1B63" w:rsidTr="007E1B63">
              <w:trPr>
                <w:trHeight w:val="12415"/>
              </w:trPr>
              <w:tc>
                <w:tcPr>
                  <w:tcW w:w="9450" w:type="dxa"/>
                  <w:tcBorders>
                    <w:top w:val="single" w:sz="4" w:space="0" w:color="auto"/>
                    <w:left w:val="single" w:sz="4" w:space="0" w:color="auto"/>
                    <w:bottom w:val="single" w:sz="4" w:space="0" w:color="auto"/>
                    <w:right w:val="single" w:sz="4" w:space="0" w:color="auto"/>
                  </w:tcBorders>
                </w:tcPr>
                <w:p w:rsidR="007E1B63" w:rsidRDefault="007E1B63" w:rsidP="007E1B63">
                  <w:pPr>
                    <w:jc w:val="center"/>
                    <w:rPr>
                      <w:rFonts w:ascii="Arial" w:hAnsi="Arial" w:cs="Arial"/>
                      <w:b/>
                      <w:lang w:val="ru-RU"/>
                    </w:rPr>
                  </w:pPr>
                </w:p>
                <w:p w:rsidR="007E1B63" w:rsidRPr="007E1B63" w:rsidRDefault="007E1B63" w:rsidP="007E1B63">
                  <w:pPr>
                    <w:jc w:val="center"/>
                    <w:rPr>
                      <w:rFonts w:ascii="Arial" w:eastAsia="Arial Unicode MS" w:hAnsi="Arial" w:cs="Arial"/>
                      <w:b/>
                      <w:color w:val="000000"/>
                      <w:kern w:val="2"/>
                      <w:sz w:val="24"/>
                      <w:szCs w:val="24"/>
                      <w:lang w:val="ru-RU" w:eastAsia="ar-SA"/>
                    </w:rPr>
                  </w:pPr>
                  <w:r w:rsidRPr="007E1B63">
                    <w:rPr>
                      <w:rFonts w:ascii="Arial" w:hAnsi="Arial" w:cs="Arial"/>
                      <w:b/>
                      <w:lang w:val="ru-RU"/>
                    </w:rPr>
                    <w:t>ТЕХНИЧКЕ СПЕЦИФИКАЦИЈЕ</w:t>
                  </w:r>
                </w:p>
                <w:p w:rsidR="007E1B63" w:rsidRPr="007E1B63" w:rsidRDefault="007E1B63" w:rsidP="007E1B63">
                  <w:pPr>
                    <w:jc w:val="center"/>
                    <w:rPr>
                      <w:rFonts w:ascii="Arial" w:hAnsi="Arial" w:cs="Arial"/>
                      <w:b/>
                      <w:lang w:val="ru-RU"/>
                    </w:rPr>
                  </w:pPr>
                </w:p>
                <w:p w:rsidR="007E1B63" w:rsidRPr="007E1B63" w:rsidRDefault="007E1B63" w:rsidP="007E1B63">
                  <w:pPr>
                    <w:jc w:val="center"/>
                    <w:rPr>
                      <w:rFonts w:ascii="Arial" w:hAnsi="Arial" w:cs="Arial"/>
                      <w:b/>
                      <w:lang w:val="ru-RU"/>
                    </w:rPr>
                  </w:pPr>
                </w:p>
                <w:p w:rsidR="007E1B63" w:rsidRPr="007E1B63" w:rsidRDefault="007E1B63" w:rsidP="007E1B63">
                  <w:pPr>
                    <w:suppressAutoHyphens/>
                    <w:spacing w:after="0" w:line="100" w:lineRule="atLeast"/>
                    <w:rPr>
                      <w:rFonts w:ascii="Arial" w:hAnsi="Arial" w:cs="Arial"/>
                      <w:bCs/>
                      <w:lang w:val="sr-Cyrl-CS"/>
                    </w:rPr>
                  </w:pPr>
                  <w:r w:rsidRPr="007E1B63">
                    <w:rPr>
                      <w:rFonts w:ascii="Arial" w:hAnsi="Arial" w:cs="Arial"/>
                      <w:bCs/>
                      <w:lang w:val="sr-Cyrl-CS"/>
                    </w:rPr>
                    <w:t>Врста продаје: гарантована и стална, одређена на основу остварене потрошње Купца, на места примопредаје, током испоруке,</w:t>
                  </w:r>
                </w:p>
                <w:p w:rsidR="007E1B63" w:rsidRPr="007E1B63" w:rsidRDefault="007E1B63" w:rsidP="007E1B63">
                  <w:pPr>
                    <w:ind w:left="1440"/>
                    <w:rPr>
                      <w:rFonts w:ascii="Arial" w:hAnsi="Arial" w:cs="Arial"/>
                      <w:bCs/>
                      <w:lang w:val="sr-Cyrl-CS"/>
                    </w:rPr>
                  </w:pPr>
                </w:p>
                <w:p w:rsidR="007E1B63" w:rsidRPr="007E1B63" w:rsidRDefault="007E1B63" w:rsidP="007E1B63">
                  <w:pPr>
                    <w:ind w:left="720"/>
                    <w:rPr>
                      <w:rFonts w:ascii="Arial" w:hAnsi="Arial" w:cs="Arial"/>
                      <w:bCs/>
                      <w:lang w:val="sr-Cyrl-CS"/>
                    </w:rPr>
                  </w:pPr>
                  <w:r w:rsidRPr="007E1B63">
                    <w:rPr>
                      <w:rFonts w:ascii="Arial" w:hAnsi="Arial" w:cs="Arial"/>
                      <w:bCs/>
                      <w:lang w:val="sr-Cyrl-CS"/>
                    </w:rPr>
                    <w:t xml:space="preserve">Мерно место 1. ( ЕД БРОЈ </w:t>
                  </w:r>
                  <w:r w:rsidR="00864634">
                    <w:rPr>
                      <w:rFonts w:ascii="Arial" w:hAnsi="Arial" w:cs="Arial"/>
                      <w:bCs/>
                      <w:lang w:val="sr-Cyrl-CS"/>
                    </w:rPr>
                    <w:t xml:space="preserve"> 1016361201</w:t>
                  </w:r>
                  <w:r w:rsidRPr="007E1B63">
                    <w:rPr>
                      <w:rFonts w:ascii="Arial" w:hAnsi="Arial" w:cs="Arial"/>
                      <w:bCs/>
                      <w:lang w:val="sr-Cyrl-CS"/>
                    </w:rPr>
                    <w:t>)</w:t>
                  </w:r>
                  <w:r w:rsidR="00864634" w:rsidRPr="007E1B63">
                    <w:rPr>
                      <w:rFonts w:ascii="Arial" w:hAnsi="Arial" w:cs="Arial"/>
                      <w:bCs/>
                      <w:lang w:val="sr-Cyrl-CS"/>
                    </w:rPr>
                    <w:t xml:space="preserve"> нова школа</w:t>
                  </w:r>
                  <w:r w:rsidRPr="007E1B63">
                    <w:rPr>
                      <w:rFonts w:ascii="Arial" w:hAnsi="Arial" w:cs="Arial"/>
                      <w:bCs/>
                      <w:lang w:val="sr-Cyrl-CS"/>
                    </w:rPr>
                    <w:t xml:space="preserve"> Сикирица</w:t>
                  </w:r>
                  <w:r w:rsidR="00864634">
                    <w:rPr>
                      <w:rFonts w:ascii="Arial" w:hAnsi="Arial" w:cs="Arial"/>
                      <w:bCs/>
                      <w:lang w:val="sr-Cyrl-CS"/>
                    </w:rPr>
                    <w:t xml:space="preserve"> – број бројила - </w:t>
                  </w:r>
                  <w:r w:rsidR="00864634" w:rsidRPr="007E1B63">
                    <w:rPr>
                      <w:rFonts w:ascii="Arial" w:hAnsi="Arial" w:cs="Arial"/>
                      <w:bCs/>
                      <w:lang w:val="sr-Cyrl-CS"/>
                    </w:rPr>
                    <w:t>873771</w:t>
                  </w:r>
                </w:p>
                <w:p w:rsidR="007E1B63" w:rsidRPr="007E1B63" w:rsidRDefault="007E1B63" w:rsidP="007E1B63">
                  <w:pPr>
                    <w:ind w:left="720"/>
                    <w:rPr>
                      <w:rFonts w:ascii="Arial" w:hAnsi="Arial" w:cs="Arial"/>
                      <w:bCs/>
                      <w:lang w:val="sr-Cyrl-CS"/>
                    </w:rPr>
                  </w:pPr>
                  <w:r w:rsidRPr="007E1B63">
                    <w:rPr>
                      <w:rFonts w:ascii="Arial" w:hAnsi="Arial" w:cs="Arial"/>
                      <w:bCs/>
                      <w:lang w:val="sr-Cyrl-CS"/>
                    </w:rPr>
                    <w:t xml:space="preserve">            </w:t>
                  </w: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 xml:space="preserve">капацитет испоруке око  6 000 КWh, </w:t>
                  </w:r>
                </w:p>
                <w:p w:rsidR="007E1B63" w:rsidRPr="007E1B63" w:rsidRDefault="007E1B63" w:rsidP="007E1B63">
                  <w:pPr>
                    <w:spacing w:after="0" w:line="240" w:lineRule="auto"/>
                    <w:ind w:left="36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од  01. марта 201</w:t>
                  </w:r>
                  <w:r w:rsidRPr="007E1B63">
                    <w:rPr>
                      <w:rFonts w:ascii="Arial" w:hAnsi="Arial" w:cs="Arial"/>
                      <w:bCs/>
                      <w:lang w:val="en-US"/>
                    </w:rPr>
                    <w:t>7</w:t>
                  </w:r>
                  <w:r w:rsidRPr="007E1B63">
                    <w:rPr>
                      <w:rFonts w:ascii="Arial" w:hAnsi="Arial" w:cs="Arial"/>
                      <w:bCs/>
                      <w:lang w:val="sr-Cyrl-CS"/>
                    </w:rPr>
                    <w:t>.год.  до  01. марта 201</w:t>
                  </w:r>
                  <w:r w:rsidRPr="007E1B63">
                    <w:rPr>
                      <w:rFonts w:ascii="Arial" w:hAnsi="Arial" w:cs="Arial"/>
                      <w:bCs/>
                      <w:lang w:val="en-US"/>
                    </w:rPr>
                    <w:t>8</w:t>
                  </w:r>
                  <w:r w:rsidRPr="007E1B63">
                    <w:rPr>
                      <w:rFonts w:ascii="Arial" w:hAnsi="Arial" w:cs="Arial"/>
                      <w:bCs/>
                      <w:lang w:val="sr-Cyrl-CS"/>
                    </w:rPr>
                    <w:t xml:space="preserve">.год. </w:t>
                  </w:r>
                </w:p>
                <w:p w:rsidR="007E1B63" w:rsidRPr="007E1B63" w:rsidRDefault="007E1B63" w:rsidP="007E1B63">
                  <w:pPr>
                    <w:ind w:left="144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6</w:t>
                  </w:r>
                  <w:r w:rsidRPr="007E1B63">
                    <w:rPr>
                      <w:rFonts w:ascii="Arial" w:hAnsi="Arial" w:cs="Arial"/>
                      <w:lang w:val="en-US"/>
                    </w:rPr>
                    <w:t>000</w:t>
                  </w:r>
                  <w:r w:rsidRPr="007E1B63">
                    <w:rPr>
                      <w:rFonts w:ascii="Arial" w:hAnsi="Arial" w:cs="Arial"/>
                      <w:lang w:val="sr-Cyrl-CS"/>
                    </w:rPr>
                    <w:t xml:space="preserve">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rPr>
                      <w:rFonts w:ascii="Arial" w:eastAsia="Calibri" w:hAnsi="Arial" w:cs="Arial"/>
                      <w:lang w:val="en-US"/>
                    </w:rPr>
                  </w:pPr>
                  <w:r w:rsidRPr="007E1B63">
                    <w:rPr>
                      <w:rFonts w:ascii="Arial" w:hAnsi="Arial" w:cs="Arial"/>
                      <w:lang w:val="en-US"/>
                    </w:rPr>
                    <w:br w:type="page"/>
                  </w:r>
                </w:p>
                <w:p w:rsidR="007E1B63" w:rsidRPr="007E1B63" w:rsidRDefault="007E1B63" w:rsidP="007E1B63">
                  <w:pPr>
                    <w:rPr>
                      <w:rFonts w:ascii="Arial" w:eastAsia="Calibri" w:hAnsi="Arial" w:cs="Arial"/>
                      <w:lang w:val="en-US"/>
                    </w:rPr>
                  </w:pPr>
                </w:p>
                <w:tbl>
                  <w:tblPr>
                    <w:tblW w:w="9150" w:type="dxa"/>
                    <w:tblLook w:val="04A0" w:firstRow="1" w:lastRow="0" w:firstColumn="1" w:lastColumn="0" w:noHBand="0" w:noVBand="1"/>
                  </w:tblPr>
                  <w:tblGrid>
                    <w:gridCol w:w="1519"/>
                    <w:gridCol w:w="982"/>
                    <w:gridCol w:w="1258"/>
                    <w:gridCol w:w="923"/>
                    <w:gridCol w:w="1160"/>
                    <w:gridCol w:w="1276"/>
                    <w:gridCol w:w="1047"/>
                    <w:gridCol w:w="985"/>
                  </w:tblGrid>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700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700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600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500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400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400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6</w:t>
                        </w:r>
                        <w:r w:rsidRPr="007E1B63">
                          <w:rPr>
                            <w:rFonts w:ascii="Arial" w:eastAsia="Calibri" w:hAnsi="Arial" w:cs="Arial"/>
                            <w:b/>
                            <w:color w:val="000000"/>
                            <w:kern w:val="1"/>
                            <w:sz w:val="24"/>
                            <w:szCs w:val="24"/>
                            <w:lang w:val="en-US" w:eastAsia="ar-SA"/>
                          </w:rPr>
                          <w:t>000</w:t>
                        </w:r>
                      </w:p>
                    </w:tc>
                  </w:tr>
                </w:tbl>
                <w:p w:rsidR="007E1B63" w:rsidRPr="007E1B63" w:rsidRDefault="007E1B63" w:rsidP="007E1B63">
                  <w:pPr>
                    <w:suppressAutoHyphens/>
                    <w:spacing w:after="0" w:line="100" w:lineRule="atLeast"/>
                    <w:ind w:left="709"/>
                    <w:jc w:val="both"/>
                    <w:rPr>
                      <w:rFonts w:ascii="Arial" w:eastAsia="Calibri" w:hAnsi="Arial" w:cs="Arial"/>
                      <w:b/>
                      <w:color w:val="000000"/>
                      <w:kern w:val="2"/>
                      <w:sz w:val="24"/>
                      <w:szCs w:val="24"/>
                      <w:lang w:val="en-US" w:eastAsia="ar-SA"/>
                    </w:rPr>
                  </w:pPr>
                </w:p>
                <w:p w:rsidR="007E1B63" w:rsidRPr="007E1B63" w:rsidRDefault="007E1B63" w:rsidP="007E1B63">
                  <w:pPr>
                    <w:rPr>
                      <w:rFonts w:ascii="Arial" w:eastAsia="Arial Unicode MS" w:hAnsi="Arial" w:cs="Arial"/>
                      <w:bCs/>
                      <w:lang w:val="sr-Cyrl-CS"/>
                    </w:rPr>
                  </w:pPr>
                </w:p>
                <w:p w:rsidR="007E1B63" w:rsidRPr="007E1B63" w:rsidRDefault="007E1B63" w:rsidP="007E1B63">
                  <w:pPr>
                    <w:spacing w:after="0" w:line="240" w:lineRule="auto"/>
                    <w:rPr>
                      <w:rFonts w:ascii="Arial" w:hAnsi="Arial" w:cs="Arial"/>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матична школа-нова школа у Сикирици , наведеним у табели 1 из прилога.</w:t>
                  </w: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Default="007E1B63" w:rsidP="007E1B63">
                  <w:pPr>
                    <w:spacing w:line="240" w:lineRule="auto"/>
                    <w:rPr>
                      <w:rFonts w:ascii="Arial" w:hAnsi="Arial" w:cs="Arial"/>
                      <w:bCs/>
                      <w:lang w:val="sr-Cyrl-CS"/>
                    </w:rPr>
                  </w:pPr>
                </w:p>
                <w:p w:rsidR="007E1B63" w:rsidRPr="007E1B63" w:rsidRDefault="007E1B63" w:rsidP="007E1B63">
                  <w:pPr>
                    <w:spacing w:line="240" w:lineRule="auto"/>
                    <w:rPr>
                      <w:rFonts w:ascii="Arial" w:hAnsi="Arial" w:cs="Arial"/>
                      <w:lang w:val="sr-Cyrl-CS"/>
                    </w:rPr>
                  </w:pPr>
                  <w:r w:rsidRPr="007E1B63">
                    <w:rPr>
                      <w:rFonts w:ascii="Arial" w:hAnsi="Arial" w:cs="Arial"/>
                      <w:bCs/>
                      <w:lang w:val="sr-Cyrl-CS"/>
                    </w:rPr>
                    <w:t xml:space="preserve">Мерно место 2. ( ЕД Број </w:t>
                  </w:r>
                  <w:r w:rsidR="00390B25">
                    <w:rPr>
                      <w:rFonts w:ascii="Arial" w:hAnsi="Arial" w:cs="Arial"/>
                      <w:bCs/>
                      <w:lang w:val="sr-Cyrl-CS"/>
                    </w:rPr>
                    <w:t xml:space="preserve"> 1016361175</w:t>
                  </w:r>
                  <w:r w:rsidRPr="007E1B63">
                    <w:rPr>
                      <w:rFonts w:ascii="Arial" w:hAnsi="Arial" w:cs="Arial"/>
                      <w:bCs/>
                      <w:lang w:val="sr-Cyrl-CS"/>
                    </w:rPr>
                    <w:t xml:space="preserve"> )</w:t>
                  </w:r>
                  <w:r w:rsidRPr="007E1B63">
                    <w:rPr>
                      <w:rFonts w:ascii="Arial" w:hAnsi="Arial" w:cs="Arial"/>
                      <w:bCs/>
                      <w:lang w:val="en-US"/>
                    </w:rPr>
                    <w:t xml:space="preserve"> </w:t>
                  </w:r>
                  <w:r w:rsidRPr="007E1B63">
                    <w:rPr>
                      <w:rFonts w:ascii="Arial" w:hAnsi="Arial" w:cs="Arial"/>
                      <w:bCs/>
                      <w:lang w:val="sr-Cyrl-CS"/>
                    </w:rPr>
                    <w:t>стара школа у Сикирици</w:t>
                  </w:r>
                  <w:r w:rsidR="00390B25">
                    <w:rPr>
                      <w:rFonts w:ascii="Arial" w:hAnsi="Arial" w:cs="Arial"/>
                      <w:bCs/>
                      <w:lang w:val="sr-Cyrl-CS"/>
                    </w:rPr>
                    <w:t xml:space="preserve"> – број бројила -</w:t>
                  </w:r>
                  <w:r w:rsidR="00390B25" w:rsidRPr="007E1B63">
                    <w:rPr>
                      <w:rFonts w:ascii="Arial" w:hAnsi="Arial" w:cs="Arial"/>
                      <w:bCs/>
                      <w:lang w:val="sr-Cyrl-CS"/>
                    </w:rPr>
                    <w:t>2216061</w:t>
                  </w:r>
                </w:p>
                <w:p w:rsidR="007E1B63" w:rsidRPr="007E1B63" w:rsidRDefault="007E1B63" w:rsidP="007E1B63">
                  <w:pPr>
                    <w:ind w:left="720"/>
                    <w:rPr>
                      <w:rFonts w:ascii="Arial" w:hAnsi="Arial" w:cs="Arial"/>
                      <w:bCs/>
                      <w:color w:val="000000"/>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 xml:space="preserve">капацитет испоруке око  3000 КWh, </w:t>
                  </w:r>
                </w:p>
                <w:p w:rsidR="007E1B63" w:rsidRPr="007E1B63" w:rsidRDefault="007E1B63" w:rsidP="007E1B63">
                  <w:pPr>
                    <w:suppressAutoHyphens/>
                    <w:spacing w:after="0" w:line="100" w:lineRule="atLeast"/>
                    <w:ind w:left="720"/>
                    <w:rPr>
                      <w:rFonts w:ascii="Arial" w:eastAsia="Arial Unicode MS" w:hAnsi="Arial" w:cs="Arial"/>
                      <w:bCs/>
                      <w:color w:val="000000"/>
                      <w:kern w:val="1"/>
                      <w:sz w:val="24"/>
                      <w:szCs w:val="24"/>
                      <w:lang w:val="sr-Cyrl-CS" w:eastAsia="ar-SA"/>
                    </w:rPr>
                  </w:pPr>
                </w:p>
                <w:p w:rsidR="007E1B63" w:rsidRPr="007E1B63" w:rsidRDefault="007E1B63" w:rsidP="007E1B63">
                  <w:pPr>
                    <w:spacing w:after="0" w:line="240" w:lineRule="auto"/>
                    <w:ind w:left="36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од  01. марта 201</w:t>
                  </w:r>
                  <w:r w:rsidRPr="007E1B63">
                    <w:rPr>
                      <w:rFonts w:ascii="Arial" w:hAnsi="Arial" w:cs="Arial"/>
                      <w:bCs/>
                      <w:lang w:val="en-US"/>
                    </w:rPr>
                    <w:t>7</w:t>
                  </w:r>
                  <w:r w:rsidRPr="007E1B63">
                    <w:rPr>
                      <w:rFonts w:ascii="Arial" w:hAnsi="Arial" w:cs="Arial"/>
                      <w:bCs/>
                      <w:lang w:val="sr-Cyrl-CS"/>
                    </w:rPr>
                    <w:t>.год.  до  01. марта 201</w:t>
                  </w:r>
                  <w:r w:rsidRPr="007E1B63">
                    <w:rPr>
                      <w:rFonts w:ascii="Arial" w:hAnsi="Arial" w:cs="Arial"/>
                      <w:bCs/>
                      <w:lang w:val="en-US"/>
                    </w:rPr>
                    <w:t>8</w:t>
                  </w:r>
                  <w:r w:rsidRPr="007E1B63">
                    <w:rPr>
                      <w:rFonts w:ascii="Arial" w:hAnsi="Arial" w:cs="Arial"/>
                      <w:bCs/>
                      <w:lang w:val="sr-Cyrl-CS"/>
                    </w:rPr>
                    <w:t xml:space="preserve">.год. </w:t>
                  </w:r>
                </w:p>
                <w:p w:rsidR="007E1B63" w:rsidRPr="007E1B63" w:rsidRDefault="007E1B63" w:rsidP="007E1B63">
                  <w:pPr>
                    <w:ind w:left="144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300</w:t>
                  </w:r>
                  <w:r w:rsidRPr="007E1B63">
                    <w:rPr>
                      <w:rFonts w:ascii="Arial" w:hAnsi="Arial" w:cs="Arial"/>
                      <w:lang w:val="en-US"/>
                    </w:rPr>
                    <w:t>0</w:t>
                  </w:r>
                  <w:r w:rsidRPr="007E1B63">
                    <w:rPr>
                      <w:rFonts w:ascii="Arial" w:hAnsi="Arial" w:cs="Arial"/>
                      <w:lang w:val="sr-Cyrl-CS"/>
                    </w:rPr>
                    <w:t xml:space="preserve">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rPr>
                      <w:rFonts w:ascii="Arial" w:eastAsia="Calibri" w:hAnsi="Arial" w:cs="Arial"/>
                      <w:lang w:val="en-US"/>
                    </w:rPr>
                  </w:pPr>
                  <w:r w:rsidRPr="007E1B63">
                    <w:rPr>
                      <w:rFonts w:ascii="Arial" w:hAnsi="Arial" w:cs="Arial"/>
                      <w:lang w:val="en-US"/>
                    </w:rPr>
                    <w:br w:type="page"/>
                  </w:r>
                </w:p>
                <w:p w:rsidR="007E1B63" w:rsidRPr="007E1B63" w:rsidRDefault="007E1B63" w:rsidP="007E1B63">
                  <w:pPr>
                    <w:rPr>
                      <w:rFonts w:ascii="Arial" w:eastAsia="Calibri" w:hAnsi="Arial" w:cs="Arial"/>
                      <w:lang w:val="en-US"/>
                    </w:rPr>
                  </w:pPr>
                </w:p>
                <w:tbl>
                  <w:tblPr>
                    <w:tblW w:w="9150" w:type="dxa"/>
                    <w:tblLook w:val="04A0" w:firstRow="1" w:lastRow="0" w:firstColumn="1" w:lastColumn="0" w:noHBand="0" w:noVBand="1"/>
                  </w:tblPr>
                  <w:tblGrid>
                    <w:gridCol w:w="1519"/>
                    <w:gridCol w:w="982"/>
                    <w:gridCol w:w="1258"/>
                    <w:gridCol w:w="923"/>
                    <w:gridCol w:w="1160"/>
                    <w:gridCol w:w="1276"/>
                    <w:gridCol w:w="1047"/>
                    <w:gridCol w:w="985"/>
                  </w:tblGrid>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450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350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15</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15</w:t>
                        </w:r>
                        <w:r w:rsidRPr="007E1B63">
                          <w:rPr>
                            <w:rFonts w:ascii="Arial" w:eastAsia="Calibri" w:hAnsi="Arial" w:cs="Arial"/>
                            <w:b/>
                            <w:color w:val="000000"/>
                            <w:kern w:val="1"/>
                            <w:sz w:val="24"/>
                            <w:szCs w:val="24"/>
                            <w:lang w:val="en-US" w:eastAsia="ar-SA"/>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15</w:t>
                        </w:r>
                        <w:r w:rsidRPr="007E1B63">
                          <w:rPr>
                            <w:rFonts w:ascii="Arial" w:eastAsia="Calibri" w:hAnsi="Arial" w:cs="Arial"/>
                            <w:b/>
                            <w:color w:val="000000"/>
                            <w:kern w:val="1"/>
                            <w:sz w:val="24"/>
                            <w:szCs w:val="24"/>
                            <w:lang w:val="en-US" w:eastAsia="ar-SA"/>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25</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60</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3000</w:t>
                        </w:r>
                      </w:p>
                    </w:tc>
                  </w:tr>
                </w:tbl>
                <w:p w:rsidR="007E1B63" w:rsidRPr="007E1B63" w:rsidRDefault="007E1B63" w:rsidP="007E1B63">
                  <w:pPr>
                    <w:suppressAutoHyphens/>
                    <w:spacing w:after="0" w:line="100" w:lineRule="atLeast"/>
                    <w:ind w:left="709"/>
                    <w:jc w:val="both"/>
                    <w:rPr>
                      <w:rFonts w:ascii="Arial" w:eastAsia="Calibri" w:hAnsi="Arial" w:cs="Arial"/>
                      <w:b/>
                      <w:color w:val="000000"/>
                      <w:kern w:val="2"/>
                      <w:sz w:val="24"/>
                      <w:szCs w:val="24"/>
                      <w:lang w:val="en-US" w:eastAsia="ar-SA"/>
                    </w:rPr>
                  </w:pPr>
                </w:p>
                <w:p w:rsidR="007E1B63" w:rsidRPr="007E1B63" w:rsidRDefault="007E1B63" w:rsidP="007E1B63">
                  <w:pPr>
                    <w:rPr>
                      <w:rFonts w:ascii="Arial" w:eastAsia="Arial Unicode MS" w:hAnsi="Arial" w:cs="Arial"/>
                      <w:bCs/>
                      <w:lang w:val="sr-Cyrl-CS"/>
                    </w:rPr>
                  </w:pPr>
                </w:p>
                <w:p w:rsidR="007E1B63" w:rsidRPr="007E1B63" w:rsidRDefault="007E1B63" w:rsidP="007E1B63">
                  <w:pPr>
                    <w:spacing w:after="0" w:line="240" w:lineRule="auto"/>
                    <w:rPr>
                      <w:rFonts w:ascii="Arial" w:hAnsi="Arial" w:cs="Arial"/>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Основна школа ''</w:t>
                  </w:r>
                  <w:r w:rsidRPr="007E1B63">
                    <w:rPr>
                      <w:rFonts w:ascii="Arial" w:hAnsi="Arial" w:cs="Arial"/>
                      <w:lang w:val="sr-Cyrl-CS"/>
                    </w:rPr>
                    <w:t>Бранко Крсмановић'' Сикирица-стара школа  наведеним у табели 2 из прилога.</w:t>
                  </w:r>
                </w:p>
                <w:p w:rsidR="007E1B63" w:rsidRPr="007E1B63" w:rsidRDefault="007E1B63" w:rsidP="007E1B63">
                  <w:pPr>
                    <w:ind w:left="360"/>
                    <w:rPr>
                      <w:rFonts w:ascii="Arial" w:hAnsi="Arial" w:cs="Arial"/>
                      <w:i/>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bCs/>
                      <w:lang w:val="en-US"/>
                    </w:rPr>
                  </w:pPr>
                </w:p>
                <w:p w:rsidR="007E1B63" w:rsidRPr="007E1B63" w:rsidRDefault="007E1B63" w:rsidP="007E1B63">
                  <w:pPr>
                    <w:spacing w:line="240" w:lineRule="auto"/>
                    <w:rPr>
                      <w:rFonts w:ascii="Arial" w:hAnsi="Arial" w:cs="Arial"/>
                      <w:bCs/>
                      <w:lang w:val="en-US"/>
                    </w:rPr>
                  </w:pPr>
                </w:p>
                <w:p w:rsidR="007E1B63" w:rsidRPr="007E1B63" w:rsidRDefault="007E1B63" w:rsidP="007E1B63">
                  <w:pPr>
                    <w:spacing w:line="240" w:lineRule="auto"/>
                    <w:rPr>
                      <w:rFonts w:ascii="Arial" w:hAnsi="Arial" w:cs="Arial"/>
                      <w:bCs/>
                      <w:lang w:val="en-US"/>
                    </w:rPr>
                  </w:pPr>
                </w:p>
                <w:p w:rsidR="007E1B63" w:rsidRPr="007E1B63" w:rsidRDefault="007E1B63" w:rsidP="007E1B63">
                  <w:pPr>
                    <w:spacing w:line="240" w:lineRule="auto"/>
                    <w:rPr>
                      <w:rFonts w:ascii="Arial" w:hAnsi="Arial" w:cs="Arial"/>
                      <w:lang w:val="sr-Cyrl-CS"/>
                    </w:rPr>
                  </w:pPr>
                  <w:r w:rsidRPr="007E1B63">
                    <w:rPr>
                      <w:rFonts w:ascii="Arial" w:hAnsi="Arial" w:cs="Arial"/>
                      <w:bCs/>
                      <w:lang w:val="sr-Cyrl-CS"/>
                    </w:rPr>
                    <w:t xml:space="preserve">Мерно место 3. ( ЕД БРОЈ </w:t>
                  </w:r>
                  <w:r w:rsidR="00804296">
                    <w:rPr>
                      <w:rFonts w:ascii="Arial" w:hAnsi="Arial" w:cs="Arial"/>
                      <w:bCs/>
                      <w:lang w:val="sr-Cyrl-CS"/>
                    </w:rPr>
                    <w:t xml:space="preserve"> 1016370940</w:t>
                  </w:r>
                  <w:r w:rsidRPr="007E1B63">
                    <w:rPr>
                      <w:rFonts w:ascii="Arial" w:hAnsi="Arial" w:cs="Arial"/>
                      <w:bCs/>
                      <w:lang w:val="sr-Cyrl-CS"/>
                    </w:rPr>
                    <w:t xml:space="preserve"> )</w:t>
                  </w:r>
                  <w:r w:rsidRPr="007E1B63">
                    <w:rPr>
                      <w:rFonts w:ascii="Arial" w:hAnsi="Arial" w:cs="Arial"/>
                      <w:bCs/>
                      <w:lang w:val="en-US"/>
                    </w:rPr>
                    <w:t xml:space="preserve"> </w:t>
                  </w:r>
                  <w:r w:rsidRPr="007E1B63">
                    <w:rPr>
                      <w:rFonts w:ascii="Arial" w:hAnsi="Arial" w:cs="Arial"/>
                      <w:bCs/>
                      <w:lang w:val="sr-Cyrl-CS"/>
                    </w:rPr>
                    <w:t>фискултурна сала у Сикирици</w:t>
                  </w:r>
                  <w:r w:rsidR="00804296">
                    <w:rPr>
                      <w:rFonts w:ascii="Arial" w:hAnsi="Arial" w:cs="Arial"/>
                      <w:bCs/>
                      <w:lang w:val="sr-Cyrl-CS"/>
                    </w:rPr>
                    <w:t xml:space="preserve"> – број бројила - 265</w:t>
                  </w:r>
                  <w:r w:rsidR="00804296" w:rsidRPr="007E1B63">
                    <w:rPr>
                      <w:rFonts w:ascii="Arial" w:hAnsi="Arial" w:cs="Arial"/>
                      <w:bCs/>
                      <w:lang w:val="sr-Cyrl-CS"/>
                    </w:rPr>
                    <w:t>911</w:t>
                  </w:r>
                </w:p>
                <w:p w:rsidR="007E1B63" w:rsidRPr="007E1B63" w:rsidRDefault="007E1B63" w:rsidP="007E1B63">
                  <w:pPr>
                    <w:ind w:left="72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 xml:space="preserve">капацитет испоруке око  2000 КWh, </w:t>
                  </w:r>
                </w:p>
                <w:p w:rsidR="007E1B63" w:rsidRPr="007E1B63" w:rsidRDefault="007E1B63" w:rsidP="007E1B63">
                  <w:pPr>
                    <w:suppressAutoHyphens/>
                    <w:spacing w:after="0" w:line="100" w:lineRule="atLeast"/>
                    <w:ind w:left="720"/>
                    <w:rPr>
                      <w:rFonts w:ascii="Arial" w:eastAsia="Arial Unicode MS" w:hAnsi="Arial" w:cs="Arial"/>
                      <w:bCs/>
                      <w:color w:val="000000"/>
                      <w:kern w:val="1"/>
                      <w:sz w:val="24"/>
                      <w:szCs w:val="24"/>
                      <w:lang w:val="sr-Cyrl-CS" w:eastAsia="ar-SA"/>
                    </w:rPr>
                  </w:pPr>
                </w:p>
                <w:p w:rsidR="007E1B63" w:rsidRPr="007E1B63" w:rsidRDefault="007E1B63" w:rsidP="007E1B63">
                  <w:pPr>
                    <w:spacing w:after="0" w:line="240" w:lineRule="auto"/>
                    <w:ind w:left="36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од  01. марта 201</w:t>
                  </w:r>
                  <w:r w:rsidRPr="007E1B63">
                    <w:rPr>
                      <w:rFonts w:ascii="Arial" w:hAnsi="Arial" w:cs="Arial"/>
                      <w:bCs/>
                      <w:lang w:val="en-US"/>
                    </w:rPr>
                    <w:t>7</w:t>
                  </w:r>
                  <w:r w:rsidRPr="007E1B63">
                    <w:rPr>
                      <w:rFonts w:ascii="Arial" w:hAnsi="Arial" w:cs="Arial"/>
                      <w:bCs/>
                      <w:lang w:val="sr-Cyrl-CS"/>
                    </w:rPr>
                    <w:t>.год.  до  01. марта 201</w:t>
                  </w:r>
                  <w:r w:rsidRPr="007E1B63">
                    <w:rPr>
                      <w:rFonts w:ascii="Arial" w:hAnsi="Arial" w:cs="Arial"/>
                      <w:bCs/>
                      <w:lang w:val="en-US"/>
                    </w:rPr>
                    <w:t>8</w:t>
                  </w:r>
                  <w:r w:rsidRPr="007E1B63">
                    <w:rPr>
                      <w:rFonts w:ascii="Arial" w:hAnsi="Arial" w:cs="Arial"/>
                      <w:bCs/>
                      <w:lang w:val="sr-Cyrl-CS"/>
                    </w:rPr>
                    <w:t xml:space="preserve">.год. </w:t>
                  </w:r>
                </w:p>
                <w:p w:rsidR="007E1B63" w:rsidRPr="007E1B63" w:rsidRDefault="007E1B63" w:rsidP="007E1B63">
                  <w:pPr>
                    <w:ind w:left="144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200</w:t>
                  </w:r>
                  <w:r w:rsidRPr="007E1B63">
                    <w:rPr>
                      <w:rFonts w:ascii="Arial" w:hAnsi="Arial" w:cs="Arial"/>
                      <w:lang w:val="en-US"/>
                    </w:rPr>
                    <w:t>0</w:t>
                  </w:r>
                  <w:r w:rsidRPr="007E1B63">
                    <w:rPr>
                      <w:rFonts w:ascii="Arial" w:hAnsi="Arial" w:cs="Arial"/>
                      <w:lang w:val="sr-Cyrl-CS"/>
                    </w:rPr>
                    <w:t xml:space="preserve">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rPr>
                      <w:rFonts w:ascii="Arial" w:eastAsia="Calibri" w:hAnsi="Arial" w:cs="Arial"/>
                      <w:lang w:val="en-US"/>
                    </w:rPr>
                  </w:pPr>
                  <w:r w:rsidRPr="007E1B63">
                    <w:rPr>
                      <w:rFonts w:ascii="Arial" w:hAnsi="Arial" w:cs="Arial"/>
                      <w:lang w:val="en-US"/>
                    </w:rPr>
                    <w:br w:type="page"/>
                  </w:r>
                </w:p>
                <w:p w:rsidR="007E1B63" w:rsidRPr="007E1B63" w:rsidRDefault="007E1B63" w:rsidP="007E1B63">
                  <w:pPr>
                    <w:rPr>
                      <w:rFonts w:ascii="Arial" w:eastAsia="Calibri" w:hAnsi="Arial" w:cs="Arial"/>
                      <w:lang w:val="en-US"/>
                    </w:rPr>
                  </w:pPr>
                </w:p>
                <w:tbl>
                  <w:tblPr>
                    <w:tblW w:w="9150" w:type="dxa"/>
                    <w:tblLook w:val="04A0" w:firstRow="1" w:lastRow="0" w:firstColumn="1" w:lastColumn="0" w:noHBand="0" w:noVBand="1"/>
                  </w:tblPr>
                  <w:tblGrid>
                    <w:gridCol w:w="1519"/>
                    <w:gridCol w:w="982"/>
                    <w:gridCol w:w="1259"/>
                    <w:gridCol w:w="924"/>
                    <w:gridCol w:w="1157"/>
                    <w:gridCol w:w="1276"/>
                    <w:gridCol w:w="1047"/>
                    <w:gridCol w:w="986"/>
                  </w:tblGrid>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450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5</w:t>
                        </w:r>
                        <w:r w:rsidRPr="007E1B63">
                          <w:rPr>
                            <w:rFonts w:ascii="Arial" w:eastAsia="Calibri" w:hAnsi="Arial" w:cs="Arial"/>
                            <w:b/>
                            <w:color w:val="000000"/>
                            <w:kern w:val="1"/>
                            <w:sz w:val="24"/>
                            <w:szCs w:val="24"/>
                            <w:lang w:val="sr-Cyrl-C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50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7</w:t>
                        </w:r>
                        <w:r w:rsidRPr="007E1B63">
                          <w:rPr>
                            <w:rFonts w:ascii="Arial" w:eastAsia="Calibri" w:hAnsi="Arial" w:cs="Arial"/>
                            <w:b/>
                            <w:color w:val="000000"/>
                            <w:kern w:val="1"/>
                            <w:sz w:val="24"/>
                            <w:szCs w:val="24"/>
                            <w:lang w:val="en-US" w:eastAsia="ar-SA"/>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70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5</w:t>
                        </w:r>
                        <w:r w:rsidRPr="007E1B63">
                          <w:rPr>
                            <w:rFonts w:ascii="Arial" w:eastAsia="Calibri" w:hAnsi="Arial" w:cs="Arial"/>
                            <w:b/>
                            <w:color w:val="000000"/>
                            <w:kern w:val="1"/>
                            <w:sz w:val="24"/>
                            <w:szCs w:val="24"/>
                            <w:lang w:val="sr-Cyrl-C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2000</w:t>
                        </w:r>
                      </w:p>
                    </w:tc>
                  </w:tr>
                </w:tbl>
                <w:p w:rsidR="007E1B63" w:rsidRPr="007E1B63" w:rsidRDefault="007E1B63" w:rsidP="007E1B63">
                  <w:pPr>
                    <w:suppressAutoHyphens/>
                    <w:spacing w:after="0" w:line="100" w:lineRule="atLeast"/>
                    <w:ind w:left="709"/>
                    <w:jc w:val="both"/>
                    <w:rPr>
                      <w:rFonts w:ascii="Arial" w:eastAsia="Calibri" w:hAnsi="Arial" w:cs="Arial"/>
                      <w:b/>
                      <w:color w:val="000000"/>
                      <w:kern w:val="2"/>
                      <w:sz w:val="24"/>
                      <w:szCs w:val="24"/>
                      <w:lang w:val="en-US" w:eastAsia="ar-SA"/>
                    </w:rPr>
                  </w:pPr>
                </w:p>
                <w:p w:rsidR="007E1B63" w:rsidRPr="007E1B63" w:rsidRDefault="007E1B63" w:rsidP="007E1B63">
                  <w:pPr>
                    <w:rPr>
                      <w:rFonts w:ascii="Arial" w:eastAsia="Arial Unicode MS" w:hAnsi="Arial" w:cs="Arial"/>
                      <w:bCs/>
                      <w:lang w:val="sr-Cyrl-CS"/>
                    </w:rPr>
                  </w:pPr>
                </w:p>
                <w:p w:rsidR="007E1B63" w:rsidRPr="007E1B63" w:rsidRDefault="007E1B63" w:rsidP="007E1B63">
                  <w:pPr>
                    <w:spacing w:after="0" w:line="240" w:lineRule="auto"/>
                    <w:rPr>
                      <w:rFonts w:ascii="Arial" w:hAnsi="Arial" w:cs="Arial"/>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фискултурна сала у Сикирици, наведеним у табели 3 из прилога.</w:t>
                  </w:r>
                </w:p>
                <w:p w:rsidR="007E1B63" w:rsidRPr="007E1B63" w:rsidRDefault="007E1B63" w:rsidP="007E1B63">
                  <w:pPr>
                    <w:ind w:left="360"/>
                    <w:rPr>
                      <w:rFonts w:ascii="Arial" w:hAnsi="Arial" w:cs="Arial"/>
                      <w:i/>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ind w:left="720"/>
                    <w:rPr>
                      <w:rFonts w:ascii="Arial" w:hAnsi="Arial" w:cs="Arial"/>
                      <w:bCs/>
                      <w:lang w:val="sr-Cyrl-CS"/>
                    </w:rPr>
                  </w:pPr>
                  <w:r w:rsidRPr="007E1B63">
                    <w:rPr>
                      <w:rFonts w:ascii="Arial" w:hAnsi="Arial" w:cs="Arial"/>
                      <w:bCs/>
                      <w:lang w:val="sr-Cyrl-CS"/>
                    </w:rPr>
                    <w:t xml:space="preserve">Мерно место 4. ( ЕД БРОЈ </w:t>
                  </w:r>
                  <w:r w:rsidR="005C50A6">
                    <w:rPr>
                      <w:rFonts w:ascii="Arial" w:hAnsi="Arial" w:cs="Arial"/>
                      <w:bCs/>
                      <w:lang w:val="sr-Cyrl-CS"/>
                    </w:rPr>
                    <w:t>10163</w:t>
                  </w:r>
                  <w:r w:rsidR="00531534">
                    <w:rPr>
                      <w:rFonts w:ascii="Arial" w:hAnsi="Arial" w:cs="Arial"/>
                      <w:bCs/>
                      <w:lang w:val="sr-Cyrl-CS"/>
                    </w:rPr>
                    <w:t>6</w:t>
                  </w:r>
                  <w:r w:rsidR="00281DF1">
                    <w:rPr>
                      <w:rFonts w:ascii="Arial" w:hAnsi="Arial" w:cs="Arial"/>
                      <w:bCs/>
                      <w:lang w:val="sr-Cyrl-CS"/>
                    </w:rPr>
                    <w:t>2960</w:t>
                  </w:r>
                  <w:r w:rsidRPr="007E1B63">
                    <w:rPr>
                      <w:rFonts w:ascii="Arial" w:hAnsi="Arial" w:cs="Arial"/>
                      <w:bCs/>
                      <w:lang w:val="sr-Cyrl-CS"/>
                    </w:rPr>
                    <w:t xml:space="preserve">) </w:t>
                  </w:r>
                  <w:r w:rsidRPr="007E1B63">
                    <w:rPr>
                      <w:rFonts w:ascii="Arial" w:hAnsi="Arial" w:cs="Arial"/>
                      <w:bCs/>
                      <w:lang w:val="en-US"/>
                    </w:rPr>
                    <w:t xml:space="preserve"> издвојено одељење - </w:t>
                  </w:r>
                  <w:r w:rsidRPr="007E1B63">
                    <w:rPr>
                      <w:rFonts w:ascii="Arial" w:hAnsi="Arial" w:cs="Arial"/>
                      <w:bCs/>
                      <w:lang w:val="sr-Cyrl-CS"/>
                    </w:rPr>
                    <w:t xml:space="preserve">школа у Дреновцу </w:t>
                  </w:r>
                  <w:r w:rsidR="005C50A6">
                    <w:rPr>
                      <w:rFonts w:ascii="Arial" w:hAnsi="Arial" w:cs="Arial"/>
                      <w:bCs/>
                      <w:lang w:val="sr-Cyrl-CS"/>
                    </w:rPr>
                    <w:t xml:space="preserve">– број бројила </w:t>
                  </w:r>
                  <w:r w:rsidR="00281DF1">
                    <w:rPr>
                      <w:rFonts w:ascii="Arial" w:hAnsi="Arial" w:cs="Arial"/>
                      <w:bCs/>
                      <w:lang w:val="sr-Cyrl-CS"/>
                    </w:rPr>
                    <w:t>- 2784925</w:t>
                  </w:r>
                </w:p>
                <w:p w:rsidR="007E1B63" w:rsidRPr="007E1B63" w:rsidRDefault="007E1B63" w:rsidP="007E1B63">
                  <w:pPr>
                    <w:ind w:left="72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 xml:space="preserve">капацитет испоруке око  12000 КWh, </w:t>
                  </w:r>
                </w:p>
                <w:p w:rsidR="007E1B63" w:rsidRPr="007E1B63" w:rsidRDefault="007E1B63" w:rsidP="007E1B63">
                  <w:pPr>
                    <w:suppressAutoHyphens/>
                    <w:spacing w:after="0" w:line="100" w:lineRule="atLeast"/>
                    <w:ind w:left="720"/>
                    <w:rPr>
                      <w:rFonts w:ascii="Arial" w:eastAsia="Arial Unicode MS" w:hAnsi="Arial" w:cs="Arial"/>
                      <w:bCs/>
                      <w:color w:val="000000"/>
                      <w:kern w:val="1"/>
                      <w:sz w:val="24"/>
                      <w:szCs w:val="24"/>
                      <w:lang w:val="sr-Cyrl-CS" w:eastAsia="ar-SA"/>
                    </w:rPr>
                  </w:pPr>
                </w:p>
                <w:p w:rsidR="007E1B63" w:rsidRPr="007E1B63" w:rsidRDefault="007E1B63" w:rsidP="007E1B63">
                  <w:pPr>
                    <w:spacing w:after="0" w:line="240" w:lineRule="auto"/>
                    <w:ind w:left="36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ind w:left="144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количина енергије: оквирни обим испоруке процењене од Купца око 12</w:t>
                  </w:r>
                  <w:r w:rsidRPr="007E1B63">
                    <w:rPr>
                      <w:rFonts w:ascii="Arial" w:hAnsi="Arial" w:cs="Arial"/>
                      <w:lang w:val="sr-Cyrl-CS"/>
                    </w:rPr>
                    <w:t>00</w:t>
                  </w:r>
                  <w:r w:rsidRPr="007E1B63">
                    <w:rPr>
                      <w:rFonts w:ascii="Arial" w:hAnsi="Arial" w:cs="Arial"/>
                      <w:lang w:val="en-US"/>
                    </w:rPr>
                    <w:t xml:space="preserve">0 </w:t>
                  </w:r>
                  <w:r w:rsidRPr="007E1B63">
                    <w:rPr>
                      <w:rFonts w:ascii="Arial" w:hAnsi="Arial" w:cs="Arial"/>
                      <w:lang w:val="sr-Cyrl-CS"/>
                    </w:rPr>
                    <w:t xml:space="preserve">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rPr>
                      <w:rFonts w:ascii="Arial" w:eastAsia="Calibri" w:hAnsi="Arial" w:cs="Arial"/>
                      <w:lang w:val="en-US"/>
                    </w:rPr>
                  </w:pPr>
                  <w:r w:rsidRPr="007E1B63">
                    <w:rPr>
                      <w:rFonts w:ascii="Arial" w:hAnsi="Arial" w:cs="Arial"/>
                      <w:lang w:val="en-US"/>
                    </w:rPr>
                    <w:br w:type="page"/>
                  </w:r>
                </w:p>
                <w:p w:rsidR="007E1B63" w:rsidRPr="007E1B63" w:rsidRDefault="007E1B63" w:rsidP="007E1B63">
                  <w:pPr>
                    <w:rPr>
                      <w:rFonts w:ascii="Arial" w:eastAsia="Calibri" w:hAnsi="Arial" w:cs="Arial"/>
                      <w:lang w:val="en-US"/>
                    </w:rPr>
                  </w:pPr>
                </w:p>
                <w:tbl>
                  <w:tblPr>
                    <w:tblW w:w="9150" w:type="dxa"/>
                    <w:tblLook w:val="04A0" w:firstRow="1" w:lastRow="0" w:firstColumn="1" w:lastColumn="0" w:noHBand="0" w:noVBand="1"/>
                  </w:tblPr>
                  <w:tblGrid>
                    <w:gridCol w:w="1519"/>
                    <w:gridCol w:w="983"/>
                    <w:gridCol w:w="1256"/>
                    <w:gridCol w:w="925"/>
                    <w:gridCol w:w="1159"/>
                    <w:gridCol w:w="1273"/>
                    <w:gridCol w:w="1047"/>
                    <w:gridCol w:w="988"/>
                  </w:tblGrid>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r w:rsidRPr="007E1B63">
                          <w:rPr>
                            <w:rFonts w:ascii="Arial" w:eastAsia="Calibri" w:hAnsi="Arial" w:cs="Arial"/>
                            <w:b/>
                            <w:color w:val="000000"/>
                            <w:kern w:val="1"/>
                            <w:sz w:val="24"/>
                            <w:szCs w:val="24"/>
                            <w:lang w:val="sr-Cyrl-CS" w:eastAsia="ar-SA"/>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100</w:t>
                        </w:r>
                        <w:r w:rsidRPr="007E1B63">
                          <w:rPr>
                            <w:rFonts w:ascii="Arial" w:eastAsia="Calibri" w:hAnsi="Arial" w:cs="Arial"/>
                            <w:b/>
                            <w:color w:val="000000"/>
                            <w:kern w:val="1"/>
                            <w:sz w:val="24"/>
                            <w:szCs w:val="24"/>
                            <w:lang w:val="en-US" w:eastAsia="ar-SA"/>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50</w:t>
                        </w:r>
                        <w:r w:rsidRPr="007E1B63">
                          <w:rPr>
                            <w:rFonts w:ascii="Arial" w:eastAsia="Calibri" w:hAnsi="Arial" w:cs="Arial"/>
                            <w:b/>
                            <w:color w:val="000000"/>
                            <w:kern w:val="1"/>
                            <w:sz w:val="24"/>
                            <w:szCs w:val="24"/>
                            <w:lang w:val="en-US" w:eastAsia="ar-SA"/>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20</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en-US" w:eastAsia="ar-SA"/>
                          </w:rPr>
                          <w:t>10</w:t>
                        </w:r>
                        <w:r w:rsidRPr="007E1B63">
                          <w:rPr>
                            <w:rFonts w:ascii="Arial" w:eastAsia="Calibri" w:hAnsi="Arial" w:cs="Arial"/>
                            <w:b/>
                            <w:color w:val="000000"/>
                            <w:kern w:val="1"/>
                            <w:sz w:val="24"/>
                            <w:szCs w:val="24"/>
                            <w:lang w:val="sr-Cyrl-C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r w:rsidRPr="007E1B63">
                          <w:rPr>
                            <w:rFonts w:ascii="Arial" w:eastAsia="Calibri" w:hAnsi="Arial" w:cs="Arial"/>
                            <w:b/>
                            <w:color w:val="000000"/>
                            <w:kern w:val="1"/>
                            <w:sz w:val="24"/>
                            <w:szCs w:val="24"/>
                            <w:lang w:val="sr-Cyrl-CS" w:eastAsia="ar-SA"/>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100</w:t>
                        </w:r>
                        <w:r w:rsidRPr="007E1B63">
                          <w:rPr>
                            <w:rFonts w:ascii="Arial" w:eastAsia="Calibri" w:hAnsi="Arial" w:cs="Arial"/>
                            <w:b/>
                            <w:color w:val="000000"/>
                            <w:kern w:val="1"/>
                            <w:sz w:val="24"/>
                            <w:szCs w:val="24"/>
                            <w:lang w:val="en-US" w:eastAsia="ar-SA"/>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r w:rsidRPr="007E1B63">
                          <w:rPr>
                            <w:rFonts w:ascii="Arial" w:eastAsia="Calibri" w:hAnsi="Arial" w:cs="Arial"/>
                            <w:b/>
                            <w:color w:val="000000"/>
                            <w:kern w:val="1"/>
                            <w:sz w:val="24"/>
                            <w:szCs w:val="24"/>
                            <w:lang w:val="sr-Cyrl-CS" w:eastAsia="ar-SA"/>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r w:rsidRPr="007E1B63">
                          <w:rPr>
                            <w:rFonts w:ascii="Arial" w:eastAsia="Calibri" w:hAnsi="Arial" w:cs="Arial"/>
                            <w:b/>
                            <w:color w:val="000000"/>
                            <w:kern w:val="1"/>
                            <w:sz w:val="24"/>
                            <w:szCs w:val="24"/>
                            <w:lang w:val="sr-Cyrl-CS"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en-US" w:eastAsia="ar-SA"/>
                          </w:rPr>
                          <w:t>120</w:t>
                        </w:r>
                        <w:r w:rsidRPr="007E1B63">
                          <w:rPr>
                            <w:rFonts w:ascii="Arial" w:eastAsia="Calibri" w:hAnsi="Arial" w:cs="Arial"/>
                            <w:b/>
                            <w:color w:val="000000"/>
                            <w:kern w:val="1"/>
                            <w:sz w:val="24"/>
                            <w:szCs w:val="24"/>
                            <w:lang w:val="sr-Cyrl-CS" w:eastAsia="ar-SA"/>
                          </w:rPr>
                          <w:t>00</w:t>
                        </w:r>
                      </w:p>
                    </w:tc>
                  </w:tr>
                </w:tbl>
                <w:p w:rsidR="007E1B63" w:rsidRPr="007E1B63" w:rsidRDefault="007E1B63" w:rsidP="007E1B63">
                  <w:pPr>
                    <w:suppressAutoHyphens/>
                    <w:spacing w:after="0" w:line="100" w:lineRule="atLeast"/>
                    <w:ind w:left="709"/>
                    <w:jc w:val="both"/>
                    <w:rPr>
                      <w:rFonts w:ascii="Arial" w:eastAsia="Calibri" w:hAnsi="Arial" w:cs="Arial"/>
                      <w:b/>
                      <w:color w:val="000000"/>
                      <w:kern w:val="2"/>
                      <w:sz w:val="24"/>
                      <w:szCs w:val="24"/>
                      <w:lang w:val="en-US" w:eastAsia="ar-SA"/>
                    </w:rPr>
                  </w:pPr>
                </w:p>
                <w:p w:rsidR="007E1B63" w:rsidRPr="007E1B63" w:rsidRDefault="007E1B63" w:rsidP="007E1B63">
                  <w:pPr>
                    <w:rPr>
                      <w:rFonts w:ascii="Arial" w:eastAsia="Arial Unicode MS" w:hAnsi="Arial" w:cs="Arial"/>
                      <w:bCs/>
                      <w:lang w:val="sr-Cyrl-CS"/>
                    </w:rPr>
                  </w:pPr>
                </w:p>
                <w:p w:rsidR="007E1B63" w:rsidRPr="007E1B63" w:rsidRDefault="007E1B63" w:rsidP="007E1B63">
                  <w:pPr>
                    <w:spacing w:after="0" w:line="240" w:lineRule="auto"/>
                    <w:rPr>
                      <w:rFonts w:ascii="Arial" w:hAnsi="Arial" w:cs="Arial"/>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 школа у Дреновцу , наведеним у табели 4 из прилога.</w:t>
                  </w:r>
                </w:p>
                <w:p w:rsidR="007E1B63" w:rsidRPr="007E1B63" w:rsidRDefault="007E1B63" w:rsidP="007E1B63">
                  <w:pPr>
                    <w:ind w:left="360"/>
                    <w:rPr>
                      <w:rFonts w:ascii="Arial" w:hAnsi="Arial" w:cs="Arial"/>
                      <w:i/>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Default="007E1B63" w:rsidP="007E1B63">
                  <w:pPr>
                    <w:ind w:left="720"/>
                    <w:rPr>
                      <w:rFonts w:ascii="Arial" w:hAnsi="Arial" w:cs="Arial"/>
                      <w:bCs/>
                      <w:lang w:val="sr-Cyrl-CS"/>
                    </w:rPr>
                  </w:pPr>
                </w:p>
                <w:p w:rsidR="007E1B63" w:rsidRDefault="007E1B63" w:rsidP="007E1B63">
                  <w:pPr>
                    <w:ind w:left="720"/>
                    <w:rPr>
                      <w:rFonts w:ascii="Arial" w:hAnsi="Arial" w:cs="Arial"/>
                      <w:bCs/>
                      <w:lang w:val="sr-Cyrl-CS"/>
                    </w:rPr>
                  </w:pPr>
                </w:p>
                <w:p w:rsidR="007E1B63" w:rsidRDefault="007E1B63" w:rsidP="007E1B63">
                  <w:pPr>
                    <w:ind w:left="720"/>
                    <w:rPr>
                      <w:rFonts w:ascii="Arial" w:hAnsi="Arial" w:cs="Arial"/>
                      <w:bCs/>
                      <w:lang w:val="sr-Cyrl-CS"/>
                    </w:rPr>
                  </w:pPr>
                </w:p>
                <w:p w:rsid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r w:rsidRPr="007E1B63">
                    <w:rPr>
                      <w:rFonts w:ascii="Arial" w:hAnsi="Arial" w:cs="Arial"/>
                      <w:bCs/>
                      <w:lang w:val="sr-Cyrl-CS"/>
                    </w:rPr>
                    <w:t>Мерно место 5. ( ЕД БРОЈ</w:t>
                  </w:r>
                  <w:r w:rsidR="00710FA5">
                    <w:rPr>
                      <w:rFonts w:ascii="Arial" w:hAnsi="Arial" w:cs="Arial"/>
                      <w:bCs/>
                      <w:lang w:val="sr-Cyrl-CS"/>
                    </w:rPr>
                    <w:t xml:space="preserve"> 1016401152</w:t>
                  </w:r>
                  <w:r w:rsidRPr="007E1B63">
                    <w:rPr>
                      <w:rFonts w:ascii="Arial" w:hAnsi="Arial" w:cs="Arial"/>
                      <w:bCs/>
                      <w:lang w:val="sr-Cyrl-CS"/>
                    </w:rPr>
                    <w:t xml:space="preserve">) школски стан у Сикирици </w:t>
                  </w:r>
                  <w:r w:rsidR="00710FA5">
                    <w:rPr>
                      <w:rFonts w:ascii="Arial" w:hAnsi="Arial" w:cs="Arial"/>
                      <w:bCs/>
                      <w:lang w:val="sr-Cyrl-CS"/>
                    </w:rPr>
                    <w:t xml:space="preserve"> - број бројила - </w:t>
                  </w:r>
                  <w:r w:rsidR="00710FA5" w:rsidRPr="007E1B63">
                    <w:rPr>
                      <w:rFonts w:ascii="Arial" w:hAnsi="Arial" w:cs="Arial"/>
                      <w:bCs/>
                      <w:lang w:val="sr-Cyrl-CS"/>
                    </w:rPr>
                    <w:t>4270678</w:t>
                  </w:r>
                </w:p>
                <w:p w:rsidR="007E1B63" w:rsidRPr="007E1B63" w:rsidRDefault="007E1B63" w:rsidP="007E1B63">
                  <w:pPr>
                    <w:ind w:left="72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 xml:space="preserve">капацитет испоруке око  120 КWh, </w:t>
                  </w:r>
                </w:p>
                <w:p w:rsidR="007E1B63" w:rsidRPr="007E1B63" w:rsidRDefault="007E1B63" w:rsidP="007E1B63">
                  <w:pPr>
                    <w:suppressAutoHyphens/>
                    <w:spacing w:after="0" w:line="100" w:lineRule="atLeast"/>
                    <w:ind w:left="720"/>
                    <w:rPr>
                      <w:rFonts w:ascii="Arial" w:eastAsia="Arial Unicode MS" w:hAnsi="Arial" w:cs="Arial"/>
                      <w:bCs/>
                      <w:color w:val="000000"/>
                      <w:kern w:val="1"/>
                      <w:sz w:val="24"/>
                      <w:szCs w:val="24"/>
                      <w:lang w:val="sr-Cyrl-CS" w:eastAsia="ar-SA"/>
                    </w:rPr>
                  </w:pPr>
                </w:p>
                <w:p w:rsidR="007E1B63" w:rsidRPr="007E1B63" w:rsidRDefault="007E1B63" w:rsidP="007E1B63">
                  <w:pPr>
                    <w:spacing w:after="0" w:line="240" w:lineRule="auto"/>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ind w:left="144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120</w:t>
                  </w:r>
                  <w:r w:rsidRPr="007E1B63">
                    <w:rPr>
                      <w:rFonts w:ascii="Arial" w:hAnsi="Arial" w:cs="Arial"/>
                      <w:lang w:val="en-US"/>
                    </w:rPr>
                    <w:t xml:space="preserve"> </w:t>
                  </w:r>
                  <w:r w:rsidRPr="007E1B63">
                    <w:rPr>
                      <w:rFonts w:ascii="Arial" w:hAnsi="Arial" w:cs="Arial"/>
                      <w:lang w:val="sr-Cyrl-CS"/>
                    </w:rPr>
                    <w:t xml:space="preserve">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rPr>
                      <w:rFonts w:ascii="Arial" w:eastAsia="Calibri" w:hAnsi="Arial" w:cs="Arial"/>
                      <w:lang w:val="en-US"/>
                    </w:rPr>
                  </w:pPr>
                  <w:r w:rsidRPr="007E1B63">
                    <w:rPr>
                      <w:rFonts w:ascii="Arial" w:hAnsi="Arial" w:cs="Arial"/>
                      <w:lang w:val="en-US"/>
                    </w:rPr>
                    <w:br w:type="page"/>
                  </w:r>
                </w:p>
                <w:p w:rsidR="007E1B63" w:rsidRPr="007E1B63" w:rsidRDefault="007E1B63" w:rsidP="007E1B63">
                  <w:pPr>
                    <w:rPr>
                      <w:rFonts w:ascii="Arial" w:eastAsia="Calibri" w:hAnsi="Arial" w:cs="Arial"/>
                      <w:lang w:val="en-US"/>
                    </w:rPr>
                  </w:pPr>
                </w:p>
                <w:tbl>
                  <w:tblPr>
                    <w:tblW w:w="9150" w:type="dxa"/>
                    <w:tblLook w:val="04A0" w:firstRow="1" w:lastRow="0" w:firstColumn="1" w:lastColumn="0" w:noHBand="0" w:noVBand="1"/>
                  </w:tblPr>
                  <w:tblGrid>
                    <w:gridCol w:w="1519"/>
                    <w:gridCol w:w="981"/>
                    <w:gridCol w:w="1261"/>
                    <w:gridCol w:w="922"/>
                    <w:gridCol w:w="1160"/>
                    <w:gridCol w:w="1276"/>
                    <w:gridCol w:w="1047"/>
                    <w:gridCol w:w="984"/>
                  </w:tblGrid>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10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120</w:t>
                        </w:r>
                      </w:p>
                    </w:tc>
                  </w:tr>
                </w:tbl>
                <w:p w:rsidR="007E1B63" w:rsidRPr="007E1B63" w:rsidRDefault="007E1B63" w:rsidP="007E1B63">
                  <w:pPr>
                    <w:suppressAutoHyphens/>
                    <w:spacing w:after="0" w:line="100" w:lineRule="atLeast"/>
                    <w:ind w:left="709"/>
                    <w:jc w:val="both"/>
                    <w:rPr>
                      <w:rFonts w:ascii="Arial" w:eastAsia="Calibri" w:hAnsi="Arial" w:cs="Arial"/>
                      <w:b/>
                      <w:color w:val="000000"/>
                      <w:kern w:val="2"/>
                      <w:sz w:val="24"/>
                      <w:szCs w:val="24"/>
                      <w:lang w:val="en-US" w:eastAsia="ar-SA"/>
                    </w:rPr>
                  </w:pPr>
                </w:p>
                <w:p w:rsidR="007E1B63" w:rsidRPr="007E1B63" w:rsidRDefault="007E1B63" w:rsidP="007E1B63">
                  <w:pPr>
                    <w:rPr>
                      <w:rFonts w:ascii="Arial" w:eastAsia="Arial Unicode MS" w:hAnsi="Arial" w:cs="Arial"/>
                      <w:bCs/>
                      <w:lang w:val="sr-Cyrl-CS"/>
                    </w:rPr>
                  </w:pPr>
                </w:p>
                <w:p w:rsidR="007E1B63" w:rsidRPr="007E1B63" w:rsidRDefault="007E1B63" w:rsidP="007E1B63">
                  <w:pPr>
                    <w:spacing w:after="0" w:line="240" w:lineRule="auto"/>
                    <w:rPr>
                      <w:rFonts w:ascii="Arial" w:hAnsi="Arial" w:cs="Arial"/>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школски стан у Сикирици  , наведеним у табели 5 из прилога.</w:t>
                  </w:r>
                </w:p>
                <w:p w:rsidR="007E1B63" w:rsidRPr="007E1B63" w:rsidRDefault="007E1B63" w:rsidP="007E1B63">
                  <w:pPr>
                    <w:ind w:left="360"/>
                    <w:rPr>
                      <w:rFonts w:ascii="Arial" w:hAnsi="Arial" w:cs="Arial"/>
                      <w:i/>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ind w:left="360"/>
                    <w:rPr>
                      <w:rFonts w:ascii="Arial" w:hAnsi="Arial" w:cs="Arial"/>
                      <w:i/>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Pr="007E1B63" w:rsidRDefault="007E1B63" w:rsidP="007E1B63">
                  <w:pPr>
                    <w:spacing w:line="240" w:lineRule="auto"/>
                    <w:rPr>
                      <w:rFonts w:ascii="Arial" w:hAnsi="Arial" w:cs="Arial"/>
                      <w:lang w:val="sr-Cyrl-CS"/>
                    </w:rPr>
                  </w:pPr>
                </w:p>
                <w:p w:rsidR="007E1B63" w:rsidRDefault="007E1B63" w:rsidP="007E1B63">
                  <w:pPr>
                    <w:rPr>
                      <w:rFonts w:ascii="Arial" w:hAnsi="Arial" w:cs="Arial"/>
                      <w:bCs/>
                      <w:lang w:val="sr-Cyrl-CS"/>
                    </w:rPr>
                  </w:pPr>
                  <w:r w:rsidRPr="007E1B63">
                    <w:rPr>
                      <w:rFonts w:ascii="Arial" w:hAnsi="Arial" w:cs="Arial"/>
                      <w:bCs/>
                      <w:lang w:val="sr-Cyrl-CS"/>
                    </w:rPr>
                    <w:t xml:space="preserve"> </w:t>
                  </w:r>
                </w:p>
                <w:p w:rsidR="007E1B63" w:rsidRDefault="007E1B63" w:rsidP="007E1B63">
                  <w:pPr>
                    <w:rPr>
                      <w:rFonts w:ascii="Arial" w:hAnsi="Arial" w:cs="Arial"/>
                      <w:bCs/>
                      <w:lang w:val="sr-Cyrl-CS"/>
                    </w:rPr>
                  </w:pPr>
                </w:p>
                <w:p w:rsidR="007E1B63" w:rsidRDefault="007E1B63" w:rsidP="007E1B63">
                  <w:pPr>
                    <w:rPr>
                      <w:rFonts w:ascii="Arial" w:hAnsi="Arial" w:cs="Arial"/>
                      <w:bCs/>
                      <w:lang w:val="sr-Cyrl-CS"/>
                    </w:rPr>
                  </w:pPr>
                </w:p>
                <w:p w:rsidR="007E1B63" w:rsidRPr="007E1B63" w:rsidRDefault="007E1B63" w:rsidP="007E1B63">
                  <w:pPr>
                    <w:rPr>
                      <w:rFonts w:ascii="Arial" w:hAnsi="Arial" w:cs="Arial"/>
                      <w:bCs/>
                      <w:lang w:val="sr-Cyrl-CS"/>
                    </w:rPr>
                  </w:pPr>
                  <w:r w:rsidRPr="007E1B63">
                    <w:rPr>
                      <w:rFonts w:ascii="Arial" w:hAnsi="Arial" w:cs="Arial"/>
                      <w:bCs/>
                      <w:lang w:val="sr-Cyrl-CS"/>
                    </w:rPr>
                    <w:t xml:space="preserve">Мерно место 6. ( ЕД БРОЈ </w:t>
                  </w:r>
                  <w:r w:rsidR="006C57E1">
                    <w:rPr>
                      <w:rFonts w:ascii="Arial" w:hAnsi="Arial" w:cs="Arial"/>
                      <w:bCs/>
                      <w:lang w:val="sr-Cyrl-CS"/>
                    </w:rPr>
                    <w:t>101636</w:t>
                  </w:r>
                  <w:r w:rsidR="0019223C">
                    <w:rPr>
                      <w:rFonts w:ascii="Arial" w:hAnsi="Arial" w:cs="Arial"/>
                      <w:bCs/>
                      <w:lang w:val="sr-Cyrl-CS"/>
                    </w:rPr>
                    <w:t>3</w:t>
                  </w:r>
                  <w:r w:rsidR="006C57E1">
                    <w:rPr>
                      <w:rFonts w:ascii="Arial" w:hAnsi="Arial" w:cs="Arial"/>
                      <w:bCs/>
                      <w:lang w:val="sr-Cyrl-CS"/>
                    </w:rPr>
                    <w:t>696</w:t>
                  </w:r>
                  <w:r w:rsidRPr="007E1B63">
                    <w:rPr>
                      <w:rFonts w:ascii="Arial" w:hAnsi="Arial" w:cs="Arial"/>
                      <w:bCs/>
                      <w:lang w:val="sr-Cyrl-CS"/>
                    </w:rPr>
                    <w:t xml:space="preserve"> ) издвојено одељење  школе у Крежбинцу</w:t>
                  </w:r>
                  <w:r w:rsidR="006C57E1">
                    <w:rPr>
                      <w:rFonts w:ascii="Arial" w:hAnsi="Arial" w:cs="Arial"/>
                      <w:bCs/>
                      <w:lang w:val="sr-Cyrl-CS"/>
                    </w:rPr>
                    <w:t xml:space="preserve"> – број бројила - </w:t>
                  </w:r>
                  <w:r w:rsidR="006C57E1" w:rsidRPr="007E1B63">
                    <w:rPr>
                      <w:rFonts w:ascii="Arial" w:hAnsi="Arial" w:cs="Arial"/>
                      <w:bCs/>
                      <w:lang w:val="sr-Cyrl-CS"/>
                    </w:rPr>
                    <w:t>3443024</w:t>
                  </w:r>
                </w:p>
                <w:p w:rsidR="007E1B63" w:rsidRPr="007E1B63" w:rsidRDefault="007E1B63" w:rsidP="007E1B63">
                  <w:pPr>
                    <w:ind w:left="72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 xml:space="preserve">капацитет испоруке око  2000  КWh, </w:t>
                  </w:r>
                </w:p>
                <w:p w:rsidR="007E1B63" w:rsidRPr="007E1B63" w:rsidRDefault="007E1B63" w:rsidP="007E1B63">
                  <w:pPr>
                    <w:suppressAutoHyphens/>
                    <w:spacing w:after="0" w:line="100" w:lineRule="atLeast"/>
                    <w:ind w:left="720"/>
                    <w:rPr>
                      <w:rFonts w:ascii="Arial" w:eastAsia="Arial Unicode MS" w:hAnsi="Arial" w:cs="Arial"/>
                      <w:bCs/>
                      <w:color w:val="000000"/>
                      <w:kern w:val="1"/>
                      <w:sz w:val="24"/>
                      <w:szCs w:val="24"/>
                      <w:lang w:val="sr-Cyrl-CS" w:eastAsia="ar-SA"/>
                    </w:rPr>
                  </w:pPr>
                </w:p>
                <w:p w:rsidR="007E1B63" w:rsidRPr="007E1B63" w:rsidRDefault="007E1B63" w:rsidP="007E1B63">
                  <w:pPr>
                    <w:spacing w:after="0" w:line="240" w:lineRule="auto"/>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ind w:left="144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 xml:space="preserve"> 2000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rPr>
                      <w:rFonts w:ascii="Arial" w:eastAsia="Calibri" w:hAnsi="Arial" w:cs="Arial"/>
                      <w:lang w:val="en-US"/>
                    </w:rPr>
                  </w:pPr>
                  <w:r w:rsidRPr="007E1B63">
                    <w:rPr>
                      <w:rFonts w:ascii="Arial" w:hAnsi="Arial" w:cs="Arial"/>
                      <w:lang w:val="en-US"/>
                    </w:rPr>
                    <w:br w:type="page"/>
                  </w:r>
                </w:p>
                <w:p w:rsidR="007E1B63" w:rsidRPr="007E1B63" w:rsidRDefault="007E1B63" w:rsidP="007E1B63">
                  <w:pPr>
                    <w:rPr>
                      <w:rFonts w:ascii="Arial" w:eastAsia="Calibri" w:hAnsi="Arial" w:cs="Arial"/>
                      <w:lang w:val="en-US"/>
                    </w:rPr>
                  </w:pPr>
                </w:p>
                <w:tbl>
                  <w:tblPr>
                    <w:tblW w:w="9150" w:type="dxa"/>
                    <w:tblLook w:val="04A0" w:firstRow="1" w:lastRow="0" w:firstColumn="1" w:lastColumn="0" w:noHBand="0" w:noVBand="1"/>
                  </w:tblPr>
                  <w:tblGrid>
                    <w:gridCol w:w="1519"/>
                    <w:gridCol w:w="982"/>
                    <w:gridCol w:w="1258"/>
                    <w:gridCol w:w="923"/>
                    <w:gridCol w:w="1160"/>
                    <w:gridCol w:w="1276"/>
                    <w:gridCol w:w="1047"/>
                    <w:gridCol w:w="985"/>
                  </w:tblGrid>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4</w:t>
                        </w:r>
                        <w:r w:rsidRPr="007E1B63">
                          <w:rPr>
                            <w:rFonts w:ascii="Arial" w:eastAsia="Calibri" w:hAnsi="Arial" w:cs="Arial"/>
                            <w:b/>
                            <w:color w:val="000000"/>
                            <w:kern w:val="1"/>
                            <w:sz w:val="24"/>
                            <w:szCs w:val="24"/>
                            <w:lang w:val="en-US" w:eastAsia="ar-SA"/>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30</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4</w:t>
                        </w:r>
                        <w:r w:rsidRPr="007E1B63">
                          <w:rPr>
                            <w:rFonts w:ascii="Arial" w:eastAsia="Calibri" w:hAnsi="Arial" w:cs="Arial"/>
                            <w:b/>
                            <w:color w:val="000000"/>
                            <w:kern w:val="1"/>
                            <w:sz w:val="24"/>
                            <w:szCs w:val="24"/>
                            <w:lang w:val="en-US" w:eastAsia="ar-SA"/>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15</w:t>
                        </w:r>
                        <w:r w:rsidRPr="007E1B63">
                          <w:rPr>
                            <w:rFonts w:ascii="Arial" w:eastAsia="Calibri" w:hAnsi="Arial" w:cs="Arial"/>
                            <w:b/>
                            <w:color w:val="000000"/>
                            <w:kern w:val="1"/>
                            <w:sz w:val="24"/>
                            <w:szCs w:val="24"/>
                            <w:lang w:val="en-US" w:eastAsia="ar-SA"/>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w:t>
                        </w:r>
                        <w:r w:rsidRPr="007E1B63">
                          <w:rPr>
                            <w:rFonts w:ascii="Arial" w:eastAsia="Calibri" w:hAnsi="Arial" w:cs="Arial"/>
                            <w:b/>
                            <w:color w:val="000000"/>
                            <w:kern w:val="1"/>
                            <w:sz w:val="24"/>
                            <w:szCs w:val="24"/>
                            <w:lang w:val="sr-Cyrl-C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2000</w:t>
                        </w:r>
                      </w:p>
                    </w:tc>
                  </w:tr>
                </w:tbl>
                <w:p w:rsidR="007E1B63" w:rsidRPr="007E1B63" w:rsidRDefault="007E1B63" w:rsidP="007E1B63">
                  <w:pPr>
                    <w:suppressAutoHyphens/>
                    <w:spacing w:after="0" w:line="100" w:lineRule="atLeast"/>
                    <w:ind w:left="709"/>
                    <w:jc w:val="both"/>
                    <w:rPr>
                      <w:rFonts w:ascii="Arial" w:eastAsia="Calibri" w:hAnsi="Arial" w:cs="Arial"/>
                      <w:b/>
                      <w:color w:val="000000"/>
                      <w:kern w:val="2"/>
                      <w:sz w:val="24"/>
                      <w:szCs w:val="24"/>
                      <w:lang w:val="en-US" w:eastAsia="ar-SA"/>
                    </w:rPr>
                  </w:pPr>
                </w:p>
                <w:p w:rsidR="007E1B63" w:rsidRPr="007E1B63" w:rsidRDefault="007E1B63" w:rsidP="007E1B63">
                  <w:pPr>
                    <w:rPr>
                      <w:rFonts w:ascii="Arial" w:eastAsia="Arial Unicode MS" w:hAnsi="Arial" w:cs="Arial"/>
                      <w:bCs/>
                      <w:lang w:val="sr-Cyrl-CS"/>
                    </w:rPr>
                  </w:pPr>
                </w:p>
                <w:p w:rsidR="007E1B63" w:rsidRPr="007E1B63" w:rsidRDefault="007E1B63" w:rsidP="007E1B63">
                  <w:pPr>
                    <w:ind w:left="360"/>
                    <w:rPr>
                      <w:rFonts w:ascii="Arial" w:hAnsi="Arial" w:cs="Arial"/>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w:t>
                  </w:r>
                  <w:r w:rsidRPr="007E1B63">
                    <w:rPr>
                      <w:rFonts w:ascii="Arial" w:hAnsi="Arial" w:cs="Arial"/>
                      <w:lang w:val="sr-Cyrl-CS"/>
                    </w:rPr>
                    <w:t>, издвојено одељење школе  у Крежбинцу , наведеним у табели 6 из прилога</w:t>
                  </w:r>
                </w:p>
                <w:p w:rsidR="007E1B63" w:rsidRPr="007E1B63" w:rsidRDefault="007E1B63" w:rsidP="007E1B63">
                  <w:pPr>
                    <w:ind w:left="360"/>
                    <w:rPr>
                      <w:rFonts w:ascii="Arial" w:hAnsi="Arial" w:cs="Arial"/>
                      <w:lang w:val="sr-Cyrl-CS"/>
                    </w:rPr>
                  </w:pPr>
                </w:p>
                <w:p w:rsidR="007E1B63" w:rsidRPr="007E1B63" w:rsidRDefault="007E1B63" w:rsidP="007E1B63">
                  <w:pPr>
                    <w:ind w:left="360"/>
                    <w:rPr>
                      <w:rFonts w:ascii="Arial" w:hAnsi="Arial" w:cs="Arial"/>
                      <w:lang w:val="sr-Cyrl-CS"/>
                    </w:rPr>
                  </w:pPr>
                </w:p>
                <w:p w:rsidR="007E1B63" w:rsidRPr="007E1B63" w:rsidRDefault="007E1B63" w:rsidP="007E1B63">
                  <w:pPr>
                    <w:ind w:left="360"/>
                    <w:rPr>
                      <w:rFonts w:ascii="Arial" w:hAnsi="Arial" w:cs="Arial"/>
                      <w:lang w:val="sr-Cyrl-CS"/>
                    </w:rPr>
                  </w:pPr>
                </w:p>
                <w:p w:rsidR="007E1B63" w:rsidRPr="007E1B63" w:rsidRDefault="007E1B63" w:rsidP="007E1B63">
                  <w:pPr>
                    <w:ind w:left="360"/>
                    <w:rPr>
                      <w:rFonts w:ascii="Arial" w:hAnsi="Arial" w:cs="Arial"/>
                      <w:lang w:val="sr-Cyrl-CS"/>
                    </w:rPr>
                  </w:pPr>
                </w:p>
                <w:p w:rsidR="007E1B63" w:rsidRPr="007E1B63" w:rsidRDefault="007E1B63" w:rsidP="007E1B63">
                  <w:pPr>
                    <w:ind w:left="360"/>
                    <w:rPr>
                      <w:rFonts w:ascii="Arial" w:hAnsi="Arial" w:cs="Arial"/>
                      <w:lang w:val="sr-Cyrl-CS"/>
                    </w:rPr>
                  </w:pPr>
                </w:p>
                <w:p w:rsidR="007E1B63" w:rsidRPr="007E1B63" w:rsidRDefault="007E1B63" w:rsidP="007E1B63">
                  <w:pPr>
                    <w:ind w:left="360"/>
                    <w:rPr>
                      <w:rFonts w:ascii="Arial" w:hAnsi="Arial" w:cs="Arial"/>
                      <w:lang w:val="sr-Cyrl-CS"/>
                    </w:rPr>
                  </w:pPr>
                </w:p>
                <w:p w:rsidR="007E1B63" w:rsidRPr="007E1B63" w:rsidRDefault="007E1B63" w:rsidP="007E1B63">
                  <w:pPr>
                    <w:ind w:left="360"/>
                    <w:rPr>
                      <w:rFonts w:ascii="Arial" w:hAnsi="Arial" w:cs="Arial"/>
                      <w:lang w:val="sr-Cyrl-CS"/>
                    </w:rPr>
                  </w:pPr>
                </w:p>
                <w:p w:rsidR="007E1B63" w:rsidRPr="007E1B63" w:rsidRDefault="007E1B63" w:rsidP="007E1B63">
                  <w:pPr>
                    <w:rPr>
                      <w:rFonts w:ascii="Arial" w:hAnsi="Arial" w:cs="Arial"/>
                      <w:lang w:val="sr-Cyrl-CS"/>
                    </w:rPr>
                  </w:pPr>
                </w:p>
                <w:p w:rsidR="007E1B63" w:rsidRPr="007E1B63" w:rsidRDefault="007E1B63" w:rsidP="007E1B63">
                  <w:pPr>
                    <w:ind w:left="720"/>
                    <w:rPr>
                      <w:rFonts w:ascii="Arial" w:hAnsi="Arial" w:cs="Arial"/>
                      <w:bCs/>
                      <w:lang w:val="sr-Cyrl-CS"/>
                    </w:rPr>
                  </w:pPr>
                </w:p>
                <w:p w:rsidR="007E1B63" w:rsidRDefault="007E1B63" w:rsidP="007E1B63">
                  <w:pPr>
                    <w:ind w:left="720"/>
                    <w:rPr>
                      <w:rFonts w:ascii="Arial" w:hAnsi="Arial" w:cs="Arial"/>
                      <w:bCs/>
                      <w:lang w:val="sr-Cyrl-CS"/>
                    </w:rPr>
                  </w:pPr>
                </w:p>
                <w:p w:rsid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color w:val="000000"/>
                      <w:lang w:val="sr-Cyrl-CS"/>
                    </w:rPr>
                  </w:pPr>
                  <w:r w:rsidRPr="007E1B63">
                    <w:rPr>
                      <w:rFonts w:ascii="Arial" w:hAnsi="Arial" w:cs="Arial"/>
                      <w:bCs/>
                      <w:lang w:val="sr-Cyrl-CS"/>
                    </w:rPr>
                    <w:t>Мерно место 7. ( ЕД БРОЈ</w:t>
                  </w:r>
                  <w:r w:rsidR="00B429F5">
                    <w:rPr>
                      <w:rFonts w:ascii="Arial" w:hAnsi="Arial" w:cs="Arial"/>
                      <w:bCs/>
                      <w:lang w:val="sr-Cyrl-CS"/>
                    </w:rPr>
                    <w:t xml:space="preserve"> 1016363722</w:t>
                  </w:r>
                  <w:r w:rsidRPr="007E1B63">
                    <w:rPr>
                      <w:rFonts w:ascii="Arial" w:hAnsi="Arial" w:cs="Arial"/>
                      <w:bCs/>
                      <w:lang w:val="sr-Cyrl-CS"/>
                    </w:rPr>
                    <w:t xml:space="preserve">  ) издвојено одељење - школа у Бусиловцу</w:t>
                  </w:r>
                  <w:r w:rsidR="00B429F5">
                    <w:rPr>
                      <w:rFonts w:ascii="Arial" w:hAnsi="Arial" w:cs="Arial"/>
                      <w:bCs/>
                      <w:lang w:val="sr-Cyrl-CS"/>
                    </w:rPr>
                    <w:t xml:space="preserve"> -</w:t>
                  </w:r>
                  <w:r w:rsidR="00B429F5" w:rsidRPr="007E1B63">
                    <w:rPr>
                      <w:rFonts w:ascii="Arial" w:hAnsi="Arial" w:cs="Arial"/>
                      <w:bCs/>
                      <w:lang w:val="sr-Cyrl-CS"/>
                    </w:rPr>
                    <w:t>7184964</w:t>
                  </w:r>
                </w:p>
                <w:p w:rsidR="007E1B63" w:rsidRPr="007E1B63" w:rsidRDefault="007E1B63" w:rsidP="007E1B63">
                  <w:pPr>
                    <w:ind w:left="72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 xml:space="preserve">капацитет испоруке око 8700  КWh, </w:t>
                  </w:r>
                </w:p>
                <w:p w:rsidR="007E1B63" w:rsidRPr="007E1B63" w:rsidRDefault="007E1B63" w:rsidP="007E1B63">
                  <w:pPr>
                    <w:suppressAutoHyphens/>
                    <w:spacing w:after="0" w:line="100" w:lineRule="atLeast"/>
                    <w:ind w:left="720"/>
                    <w:rPr>
                      <w:rFonts w:ascii="Arial" w:eastAsia="Arial Unicode MS" w:hAnsi="Arial" w:cs="Arial"/>
                      <w:bCs/>
                      <w:color w:val="000000"/>
                      <w:kern w:val="1"/>
                      <w:sz w:val="24"/>
                      <w:szCs w:val="24"/>
                      <w:lang w:val="sr-Cyrl-CS" w:eastAsia="ar-SA"/>
                    </w:rPr>
                  </w:pPr>
                </w:p>
                <w:p w:rsidR="007E1B63" w:rsidRPr="007E1B63" w:rsidRDefault="007E1B63" w:rsidP="007E1B63">
                  <w:pPr>
                    <w:spacing w:after="0" w:line="240" w:lineRule="auto"/>
                    <w:ind w:left="360"/>
                    <w:rPr>
                      <w:rFonts w:ascii="Arial" w:hAnsi="Arial" w:cs="Arial"/>
                      <w:bCs/>
                      <w:lang w:val="sr-Cyrl-CS"/>
                    </w:rPr>
                  </w:pPr>
                </w:p>
                <w:p w:rsidR="007E1B63" w:rsidRPr="007E1B63" w:rsidRDefault="007E1B63" w:rsidP="007E1B63">
                  <w:pPr>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ind w:left="144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8700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rPr>
                      <w:rFonts w:ascii="Arial" w:eastAsia="Calibri" w:hAnsi="Arial" w:cs="Arial"/>
                      <w:lang w:val="en-US"/>
                    </w:rPr>
                  </w:pPr>
                  <w:r w:rsidRPr="007E1B63">
                    <w:rPr>
                      <w:rFonts w:ascii="Arial" w:hAnsi="Arial" w:cs="Arial"/>
                      <w:lang w:val="en-US"/>
                    </w:rPr>
                    <w:br w:type="page"/>
                  </w:r>
                </w:p>
                <w:p w:rsidR="007E1B63" w:rsidRPr="007E1B63" w:rsidRDefault="007E1B63" w:rsidP="007E1B63">
                  <w:pPr>
                    <w:rPr>
                      <w:rFonts w:ascii="Arial" w:eastAsia="Calibri" w:hAnsi="Arial" w:cs="Arial"/>
                      <w:lang w:val="en-US"/>
                    </w:rPr>
                  </w:pPr>
                </w:p>
                <w:tbl>
                  <w:tblPr>
                    <w:tblW w:w="9150" w:type="dxa"/>
                    <w:tblLook w:val="04A0" w:firstRow="1" w:lastRow="0" w:firstColumn="1" w:lastColumn="0" w:noHBand="0" w:noVBand="1"/>
                  </w:tblPr>
                  <w:tblGrid>
                    <w:gridCol w:w="1519"/>
                    <w:gridCol w:w="984"/>
                    <w:gridCol w:w="1258"/>
                    <w:gridCol w:w="926"/>
                    <w:gridCol w:w="1156"/>
                    <w:gridCol w:w="1276"/>
                    <w:gridCol w:w="1047"/>
                    <w:gridCol w:w="984"/>
                  </w:tblGrid>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800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80</w:t>
                        </w:r>
                        <w:r w:rsidRPr="007E1B63">
                          <w:rPr>
                            <w:rFonts w:ascii="Arial" w:eastAsia="Calibri" w:hAnsi="Arial" w:cs="Arial"/>
                            <w:b/>
                            <w:color w:val="000000"/>
                            <w:kern w:val="1"/>
                            <w:sz w:val="24"/>
                            <w:szCs w:val="24"/>
                            <w:lang w:val="en-US" w:eastAsia="ar-SA"/>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8700</w:t>
                        </w:r>
                      </w:p>
                    </w:tc>
                  </w:tr>
                </w:tbl>
                <w:p w:rsidR="007E1B63" w:rsidRPr="007E1B63" w:rsidRDefault="007E1B63" w:rsidP="007E1B63">
                  <w:pPr>
                    <w:suppressAutoHyphens/>
                    <w:spacing w:after="0" w:line="100" w:lineRule="atLeast"/>
                    <w:ind w:left="709"/>
                    <w:jc w:val="both"/>
                    <w:rPr>
                      <w:rFonts w:ascii="Arial" w:eastAsia="Calibri" w:hAnsi="Arial" w:cs="Arial"/>
                      <w:b/>
                      <w:color w:val="000000"/>
                      <w:kern w:val="2"/>
                      <w:sz w:val="24"/>
                      <w:szCs w:val="24"/>
                      <w:lang w:val="en-US" w:eastAsia="ar-SA"/>
                    </w:rPr>
                  </w:pPr>
                </w:p>
                <w:p w:rsidR="007E1B63" w:rsidRPr="007E1B63" w:rsidRDefault="007E1B63" w:rsidP="007E1B63">
                  <w:pPr>
                    <w:rPr>
                      <w:rFonts w:ascii="Arial" w:eastAsia="Arial Unicode MS" w:hAnsi="Arial" w:cs="Arial"/>
                      <w:bCs/>
                      <w:lang w:val="sr-Cyrl-CS"/>
                    </w:rPr>
                  </w:pPr>
                </w:p>
                <w:p w:rsidR="007E1B63" w:rsidRPr="007E1B63" w:rsidRDefault="007E1B63" w:rsidP="007E1B63">
                  <w:pPr>
                    <w:ind w:left="360"/>
                    <w:rPr>
                      <w:rFonts w:ascii="Arial" w:hAnsi="Arial" w:cs="Arial"/>
                      <w:i/>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школе  у Бусиловцу , наведеним у табели 7 из прилога</w:t>
                  </w:r>
                </w:p>
                <w:p w:rsidR="007E1B63" w:rsidRPr="007E1B63" w:rsidRDefault="007E1B63" w:rsidP="007E1B63">
                  <w:pPr>
                    <w:ind w:left="720"/>
                    <w:rPr>
                      <w:rFonts w:ascii="Arial" w:hAnsi="Arial" w:cs="Arial"/>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720"/>
                    <w:rPr>
                      <w:rFonts w:ascii="Arial" w:hAnsi="Arial" w:cs="Arial"/>
                      <w:bCs/>
                      <w:lang w:val="sr-Cyrl-CS"/>
                    </w:rPr>
                  </w:pPr>
                </w:p>
                <w:p w:rsidR="007E1B63" w:rsidRPr="007E1B63" w:rsidRDefault="007E1B63" w:rsidP="007E1B63">
                  <w:pPr>
                    <w:ind w:left="1275"/>
                    <w:rPr>
                      <w:rFonts w:ascii="Arial" w:hAnsi="Arial" w:cs="Arial"/>
                      <w:bCs/>
                      <w:lang w:val="sr-Cyrl-CS"/>
                    </w:rPr>
                  </w:pPr>
                </w:p>
                <w:p w:rsidR="007E1B63" w:rsidRDefault="007E1B63" w:rsidP="007E1B63">
                  <w:pPr>
                    <w:ind w:left="1275"/>
                    <w:rPr>
                      <w:rFonts w:ascii="Arial" w:hAnsi="Arial" w:cs="Arial"/>
                      <w:bCs/>
                      <w:lang w:val="sr-Cyrl-CS"/>
                    </w:rPr>
                  </w:pPr>
                </w:p>
                <w:p w:rsidR="007E1B63" w:rsidRPr="007E1B63" w:rsidRDefault="007E1B63" w:rsidP="007E1B63">
                  <w:pPr>
                    <w:ind w:left="1275"/>
                    <w:rPr>
                      <w:rFonts w:ascii="Arial" w:hAnsi="Arial" w:cs="Arial"/>
                      <w:bCs/>
                      <w:color w:val="000000"/>
                      <w:lang w:val="sr-Cyrl-CS"/>
                    </w:rPr>
                  </w:pPr>
                  <w:r w:rsidRPr="007E1B63">
                    <w:rPr>
                      <w:rFonts w:ascii="Arial" w:hAnsi="Arial" w:cs="Arial"/>
                      <w:bCs/>
                      <w:lang w:val="sr-Cyrl-CS"/>
                    </w:rPr>
                    <w:t xml:space="preserve">Мерно место 8. ( ЕД БРОЈ </w:t>
                  </w:r>
                  <w:r w:rsidR="00FF608C">
                    <w:rPr>
                      <w:rFonts w:ascii="Arial" w:hAnsi="Arial" w:cs="Arial"/>
                      <w:bCs/>
                      <w:lang w:val="sr-Cyrl-CS"/>
                    </w:rPr>
                    <w:t>- 1016363717</w:t>
                  </w:r>
                  <w:r w:rsidRPr="007E1B63">
                    <w:rPr>
                      <w:rFonts w:ascii="Arial" w:hAnsi="Arial" w:cs="Arial"/>
                      <w:bCs/>
                      <w:lang w:val="sr-Cyrl-CS"/>
                    </w:rPr>
                    <w:t xml:space="preserve"> ) школска кухиња   издвојеног одељења </w:t>
                  </w:r>
                  <w:r w:rsidR="00FF608C">
                    <w:rPr>
                      <w:rFonts w:ascii="Arial" w:hAnsi="Arial" w:cs="Arial"/>
                      <w:bCs/>
                      <w:lang w:val="sr-Cyrl-CS"/>
                    </w:rPr>
                    <w:t>–</w:t>
                  </w:r>
                  <w:r w:rsidRPr="007E1B63">
                    <w:rPr>
                      <w:rFonts w:ascii="Arial" w:hAnsi="Arial" w:cs="Arial"/>
                      <w:bCs/>
                      <w:lang w:val="sr-Cyrl-CS"/>
                    </w:rPr>
                    <w:t>школе у Бусиловцу</w:t>
                  </w:r>
                  <w:r w:rsidR="00FF608C">
                    <w:rPr>
                      <w:rFonts w:ascii="Arial" w:hAnsi="Arial" w:cs="Arial"/>
                      <w:bCs/>
                      <w:lang w:val="sr-Cyrl-CS"/>
                    </w:rPr>
                    <w:t xml:space="preserve">  - број бројила </w:t>
                  </w:r>
                  <w:r w:rsidR="00FF608C" w:rsidRPr="007E1B63">
                    <w:rPr>
                      <w:rFonts w:ascii="Arial" w:hAnsi="Arial" w:cs="Arial"/>
                      <w:bCs/>
                      <w:lang w:val="sr-Cyrl-CS"/>
                    </w:rPr>
                    <w:t>3599914</w:t>
                  </w:r>
                </w:p>
                <w:p w:rsidR="007E1B63" w:rsidRPr="007E1B63" w:rsidRDefault="007E1B63" w:rsidP="007E1B63">
                  <w:pPr>
                    <w:ind w:left="1275"/>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капацитет испоруке око  1000 КWh, </w:t>
                  </w:r>
                </w:p>
                <w:p w:rsidR="007E1B63" w:rsidRPr="007E1B63" w:rsidRDefault="007E1B63" w:rsidP="007E1B63">
                  <w:pPr>
                    <w:suppressAutoHyphens/>
                    <w:spacing w:after="0" w:line="100" w:lineRule="atLeast"/>
                    <w:ind w:left="1275"/>
                    <w:rPr>
                      <w:rFonts w:ascii="Arial" w:eastAsia="Arial Unicode MS" w:hAnsi="Arial" w:cs="Arial"/>
                      <w:bCs/>
                      <w:color w:val="000000"/>
                      <w:kern w:val="1"/>
                      <w:sz w:val="24"/>
                      <w:szCs w:val="24"/>
                      <w:lang w:val="sr-Cyrl-CS" w:eastAsia="ar-SA"/>
                    </w:rPr>
                  </w:pPr>
                </w:p>
                <w:p w:rsidR="007E1B63" w:rsidRPr="007E1B63" w:rsidRDefault="007E1B63" w:rsidP="007E1B63">
                  <w:pPr>
                    <w:suppressAutoHyphens/>
                    <w:spacing w:after="0" w:line="240" w:lineRule="auto"/>
                    <w:ind w:left="915"/>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suppressAutoHyphens/>
                    <w:spacing w:after="0" w:line="100" w:lineRule="atLeast"/>
                    <w:ind w:left="1995"/>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1000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ind w:left="555"/>
                    <w:rPr>
                      <w:rFonts w:ascii="Arial" w:eastAsia="Calibri" w:hAnsi="Arial" w:cs="Arial"/>
                      <w:lang w:val="en-US"/>
                    </w:rPr>
                  </w:pPr>
                </w:p>
                <w:tbl>
                  <w:tblPr>
                    <w:tblW w:w="9150" w:type="dxa"/>
                    <w:tblInd w:w="442" w:type="dxa"/>
                    <w:tblLook w:val="04A0" w:firstRow="1" w:lastRow="0" w:firstColumn="1" w:lastColumn="0" w:noHBand="0" w:noVBand="1"/>
                  </w:tblPr>
                  <w:tblGrid>
                    <w:gridCol w:w="1519"/>
                    <w:gridCol w:w="982"/>
                    <w:gridCol w:w="1258"/>
                    <w:gridCol w:w="924"/>
                    <w:gridCol w:w="1159"/>
                    <w:gridCol w:w="1275"/>
                    <w:gridCol w:w="1047"/>
                    <w:gridCol w:w="986"/>
                  </w:tblGrid>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1000</w:t>
                        </w:r>
                      </w:p>
                    </w:tc>
                  </w:tr>
                </w:tbl>
                <w:p w:rsidR="007E1B63" w:rsidRPr="007E1B63" w:rsidRDefault="007E1B63" w:rsidP="007E1B63">
                  <w:pPr>
                    <w:suppressAutoHyphens/>
                    <w:spacing w:after="0" w:line="100" w:lineRule="atLeast"/>
                    <w:ind w:left="1264"/>
                    <w:jc w:val="both"/>
                    <w:rPr>
                      <w:rFonts w:ascii="Arial" w:eastAsia="Calibri" w:hAnsi="Arial" w:cs="Arial"/>
                      <w:b/>
                      <w:color w:val="000000"/>
                      <w:kern w:val="2"/>
                      <w:sz w:val="24"/>
                      <w:szCs w:val="24"/>
                      <w:lang w:val="sr-Cyrl-CS" w:eastAsia="ar-SA"/>
                    </w:rPr>
                  </w:pPr>
                </w:p>
                <w:p w:rsidR="007E1B63" w:rsidRPr="007E1B63" w:rsidRDefault="007E1B63" w:rsidP="007E1B63">
                  <w:pPr>
                    <w:suppressAutoHyphens/>
                    <w:spacing w:after="0" w:line="100" w:lineRule="atLeast"/>
                    <w:ind w:left="126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6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6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64"/>
                    <w:jc w:val="both"/>
                    <w:rPr>
                      <w:rFonts w:ascii="Arial" w:eastAsia="Calibri" w:hAnsi="Arial" w:cs="Arial"/>
                      <w:b/>
                      <w:color w:val="000000"/>
                      <w:kern w:val="1"/>
                      <w:sz w:val="24"/>
                      <w:szCs w:val="24"/>
                      <w:lang w:val="sr-Cyrl-CS" w:eastAsia="ar-SA"/>
                    </w:rPr>
                  </w:pPr>
                </w:p>
                <w:p w:rsidR="007E1B63" w:rsidRPr="007E1B63" w:rsidRDefault="007E1B63" w:rsidP="007E1B63">
                  <w:pPr>
                    <w:ind w:left="555"/>
                    <w:rPr>
                      <w:rFonts w:ascii="Arial" w:eastAsia="Arial Unicode MS" w:hAnsi="Arial" w:cs="Arial"/>
                      <w:bCs/>
                      <w:lang w:val="sr-Cyrl-CS"/>
                    </w:rPr>
                  </w:pPr>
                </w:p>
                <w:p w:rsidR="007E1B63" w:rsidRPr="007E1B63" w:rsidRDefault="007E1B63" w:rsidP="007E1B63">
                  <w:pPr>
                    <w:rPr>
                      <w:rFonts w:ascii="Arial" w:hAnsi="Arial" w:cs="Arial"/>
                      <w:i/>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у Бусиловцу (школска кухиња) наведеним у табели 8 из прилога</w:t>
                  </w:r>
                </w:p>
                <w:p w:rsidR="007E1B63" w:rsidRPr="007E1B63" w:rsidRDefault="007E1B63" w:rsidP="007E1B63">
                  <w:pPr>
                    <w:suppressAutoHyphens/>
                    <w:spacing w:after="0" w:line="100" w:lineRule="atLeast"/>
                    <w:ind w:left="780"/>
                    <w:jc w:val="both"/>
                    <w:rPr>
                      <w:rFonts w:ascii="Arial" w:eastAsia="Arial Unicode MS" w:hAnsi="Arial" w:cs="Arial"/>
                      <w:color w:val="000000"/>
                      <w:kern w:val="1"/>
                      <w:sz w:val="24"/>
                      <w:szCs w:val="24"/>
                      <w:lang w:val="sr-Cyrl-CS" w:eastAsia="ar-SA"/>
                    </w:rPr>
                  </w:pPr>
                </w:p>
              </w:tc>
            </w:tr>
          </w:tbl>
          <w:p w:rsidR="007E1B63" w:rsidRPr="007E1B63" w:rsidRDefault="007E1B63" w:rsidP="007E1B63">
            <w:pPr>
              <w:rPr>
                <w:rFonts w:ascii="Arial" w:eastAsia="Arial Unicode MS" w:hAnsi="Arial" w:cs="Arial"/>
                <w:i/>
                <w:iCs/>
                <w:color w:val="000000"/>
                <w:kern w:val="2"/>
                <w:lang w:val="en-US" w:eastAsia="ar-SA"/>
              </w:rPr>
            </w:pPr>
          </w:p>
          <w:p w:rsidR="007E1B63" w:rsidRPr="007E1B63" w:rsidRDefault="007E1B63" w:rsidP="007E1B63">
            <w:pPr>
              <w:rPr>
                <w:rFonts w:ascii="Arial" w:hAnsi="Arial" w:cs="Arial"/>
                <w:i/>
                <w:iCs/>
                <w:lang w:val="en-US"/>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
              <w:gridCol w:w="10245"/>
              <w:gridCol w:w="60"/>
            </w:tblGrid>
            <w:tr w:rsidR="007E1B63" w:rsidRPr="007E1B63" w:rsidTr="006A6CAF">
              <w:trPr>
                <w:gridAfter w:val="1"/>
                <w:wAfter w:w="60" w:type="dxa"/>
                <w:trHeight w:val="12915"/>
              </w:trPr>
              <w:tc>
                <w:tcPr>
                  <w:tcW w:w="10305" w:type="dxa"/>
                  <w:gridSpan w:val="2"/>
                  <w:tcBorders>
                    <w:top w:val="single" w:sz="4" w:space="0" w:color="auto"/>
                    <w:left w:val="single" w:sz="4" w:space="0" w:color="auto"/>
                    <w:bottom w:val="single" w:sz="4" w:space="0" w:color="auto"/>
                    <w:right w:val="single" w:sz="4" w:space="0" w:color="auto"/>
                  </w:tcBorders>
                </w:tcPr>
                <w:p w:rsidR="007E1B63" w:rsidRPr="007E1B63" w:rsidRDefault="007E1B63" w:rsidP="007E1B63">
                  <w:pPr>
                    <w:ind w:left="555"/>
                    <w:rPr>
                      <w:rFonts w:ascii="Arial" w:hAnsi="Arial" w:cs="Arial"/>
                      <w:i/>
                      <w:iCs/>
                      <w:lang w:val="en-US"/>
                    </w:rPr>
                  </w:pPr>
                </w:p>
                <w:p w:rsidR="007E1B63" w:rsidRPr="007E1B63" w:rsidRDefault="007E1B63" w:rsidP="007E1B63">
                  <w:pPr>
                    <w:ind w:left="1215"/>
                    <w:rPr>
                      <w:rFonts w:ascii="Arial" w:hAnsi="Arial" w:cs="Arial"/>
                      <w:bCs/>
                      <w:lang w:val="sr-Cyrl-CS"/>
                    </w:rPr>
                  </w:pPr>
                  <w:r w:rsidRPr="007E1B63">
                    <w:rPr>
                      <w:rFonts w:ascii="Arial" w:hAnsi="Arial" w:cs="Arial"/>
                      <w:bCs/>
                      <w:lang w:val="sr-Cyrl-CS"/>
                    </w:rPr>
                    <w:t xml:space="preserve">Мерно место 9. ( ЕД БРОЈ </w:t>
                  </w:r>
                  <w:r w:rsidR="00F20F64">
                    <w:rPr>
                      <w:rFonts w:ascii="Arial" w:hAnsi="Arial" w:cs="Arial"/>
                      <w:bCs/>
                      <w:lang w:val="sr-Cyrl-CS"/>
                    </w:rPr>
                    <w:t xml:space="preserve">1016401409) </w:t>
                  </w:r>
                  <w:r w:rsidRPr="007E1B63">
                    <w:rPr>
                      <w:rFonts w:ascii="Arial" w:hAnsi="Arial" w:cs="Arial"/>
                      <w:bCs/>
                      <w:lang w:val="sr-Cyrl-CS"/>
                    </w:rPr>
                    <w:t xml:space="preserve"> хидрофор  у  издвојеном одељењу школе  у Бусиловцу</w:t>
                  </w:r>
                  <w:r w:rsidR="00F20F64">
                    <w:rPr>
                      <w:rFonts w:ascii="Arial" w:hAnsi="Arial" w:cs="Arial"/>
                      <w:bCs/>
                      <w:lang w:val="sr-Cyrl-CS"/>
                    </w:rPr>
                    <w:t xml:space="preserve"> – број бројила - </w:t>
                  </w:r>
                  <w:r w:rsidR="00F20F64" w:rsidRPr="007E1B63">
                    <w:rPr>
                      <w:rFonts w:ascii="Arial" w:hAnsi="Arial" w:cs="Arial"/>
                      <w:bCs/>
                      <w:lang w:val="sr-Cyrl-CS"/>
                    </w:rPr>
                    <w:t>245329</w:t>
                  </w:r>
                </w:p>
                <w:p w:rsidR="007E1B63" w:rsidRPr="007E1B63" w:rsidRDefault="007E1B63" w:rsidP="007E1B63">
                  <w:pPr>
                    <w:ind w:left="1215"/>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капацитет испоруке око  1000 КWh, </w:t>
                  </w:r>
                </w:p>
                <w:p w:rsidR="007E1B63" w:rsidRPr="007E1B63" w:rsidRDefault="007E1B63" w:rsidP="007E1B63">
                  <w:pPr>
                    <w:suppressAutoHyphens/>
                    <w:spacing w:after="0" w:line="100" w:lineRule="atLeast"/>
                    <w:ind w:left="1215"/>
                    <w:rPr>
                      <w:rFonts w:ascii="Arial" w:eastAsia="Arial Unicode MS" w:hAnsi="Arial" w:cs="Arial"/>
                      <w:bCs/>
                      <w:color w:val="000000"/>
                      <w:kern w:val="1"/>
                      <w:sz w:val="24"/>
                      <w:szCs w:val="24"/>
                      <w:lang w:val="sr-Cyrl-CS" w:eastAsia="ar-SA"/>
                    </w:rPr>
                  </w:pPr>
                </w:p>
                <w:p w:rsidR="007E1B63" w:rsidRPr="007E1B63" w:rsidRDefault="007E1B63" w:rsidP="007E1B63">
                  <w:pPr>
                    <w:suppressAutoHyphens/>
                    <w:spacing w:after="0" w:line="240" w:lineRule="auto"/>
                    <w:ind w:left="855"/>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suppressAutoHyphens/>
                    <w:spacing w:after="0" w:line="100" w:lineRule="atLeast"/>
                    <w:ind w:left="1935"/>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1000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ind w:left="495"/>
                    <w:rPr>
                      <w:rFonts w:ascii="Arial" w:eastAsia="Calibri" w:hAnsi="Arial" w:cs="Arial"/>
                      <w:lang w:val="en-US"/>
                    </w:rPr>
                  </w:pPr>
                </w:p>
                <w:tbl>
                  <w:tblPr>
                    <w:tblW w:w="9150" w:type="dxa"/>
                    <w:tblInd w:w="382" w:type="dxa"/>
                    <w:tblLook w:val="04A0" w:firstRow="1" w:lastRow="0" w:firstColumn="1" w:lastColumn="0" w:noHBand="0" w:noVBand="1"/>
                  </w:tblPr>
                  <w:tblGrid>
                    <w:gridCol w:w="1519"/>
                    <w:gridCol w:w="982"/>
                    <w:gridCol w:w="1258"/>
                    <w:gridCol w:w="924"/>
                    <w:gridCol w:w="1159"/>
                    <w:gridCol w:w="1275"/>
                    <w:gridCol w:w="1047"/>
                    <w:gridCol w:w="986"/>
                  </w:tblGrid>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1000</w:t>
                        </w:r>
                      </w:p>
                    </w:tc>
                  </w:tr>
                </w:tbl>
                <w:p w:rsidR="007E1B63" w:rsidRPr="007E1B63" w:rsidRDefault="007E1B63" w:rsidP="007E1B63">
                  <w:pPr>
                    <w:suppressAutoHyphens/>
                    <w:spacing w:after="0" w:line="100" w:lineRule="atLeast"/>
                    <w:ind w:left="1204"/>
                    <w:jc w:val="both"/>
                    <w:rPr>
                      <w:rFonts w:ascii="Arial" w:eastAsia="Calibri" w:hAnsi="Arial" w:cs="Arial"/>
                      <w:b/>
                      <w:color w:val="000000"/>
                      <w:kern w:val="2"/>
                      <w:sz w:val="24"/>
                      <w:szCs w:val="24"/>
                      <w:lang w:val="sr-Cyrl-CS" w:eastAsia="ar-SA"/>
                    </w:rPr>
                  </w:pPr>
                </w:p>
                <w:p w:rsidR="007E1B63" w:rsidRPr="007E1B63" w:rsidRDefault="007E1B63" w:rsidP="007E1B63">
                  <w:pPr>
                    <w:suppressAutoHyphens/>
                    <w:spacing w:after="0" w:line="100" w:lineRule="atLeast"/>
                    <w:ind w:left="120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0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0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0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04"/>
                    <w:jc w:val="both"/>
                    <w:rPr>
                      <w:rFonts w:ascii="Arial" w:eastAsia="Calibri" w:hAnsi="Arial" w:cs="Arial"/>
                      <w:b/>
                      <w:color w:val="000000"/>
                      <w:kern w:val="1"/>
                      <w:sz w:val="24"/>
                      <w:szCs w:val="24"/>
                      <w:lang w:val="sr-Cyrl-CS" w:eastAsia="ar-SA"/>
                    </w:rPr>
                  </w:pPr>
                </w:p>
                <w:p w:rsidR="007E1B63" w:rsidRPr="007E1B63" w:rsidRDefault="007E1B63" w:rsidP="007E1B63">
                  <w:pPr>
                    <w:suppressAutoHyphens/>
                    <w:spacing w:after="0" w:line="100" w:lineRule="atLeast"/>
                    <w:ind w:left="1204"/>
                    <w:jc w:val="both"/>
                    <w:rPr>
                      <w:rFonts w:ascii="Arial" w:eastAsia="Calibri" w:hAnsi="Arial" w:cs="Arial"/>
                      <w:b/>
                      <w:color w:val="000000"/>
                      <w:kern w:val="1"/>
                      <w:sz w:val="24"/>
                      <w:szCs w:val="24"/>
                      <w:lang w:val="sr-Cyrl-CS" w:eastAsia="ar-SA"/>
                    </w:rPr>
                  </w:pPr>
                </w:p>
                <w:p w:rsidR="007E1B63" w:rsidRPr="007E1B63" w:rsidRDefault="007E1B63" w:rsidP="007E1B63">
                  <w:pPr>
                    <w:ind w:left="495"/>
                    <w:rPr>
                      <w:rFonts w:ascii="Arial" w:eastAsia="Arial Unicode MS" w:hAnsi="Arial" w:cs="Arial"/>
                      <w:bCs/>
                      <w:lang w:val="sr-Cyrl-CS"/>
                    </w:rPr>
                  </w:pPr>
                </w:p>
                <w:p w:rsidR="007E1B63" w:rsidRPr="007E1B63" w:rsidRDefault="007E1B63" w:rsidP="007E1B63">
                  <w:pPr>
                    <w:rPr>
                      <w:rFonts w:ascii="Arial" w:hAnsi="Arial" w:cs="Arial"/>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школе у Бусиловцу (хидрофор) , наведеним у табели 9 из прилога</w:t>
                  </w:r>
                </w:p>
                <w:p w:rsidR="007E1B63" w:rsidRPr="007E1B63" w:rsidRDefault="007E1B63" w:rsidP="007E1B63">
                  <w:pPr>
                    <w:ind w:left="855"/>
                    <w:rPr>
                      <w:rFonts w:ascii="Arial" w:hAnsi="Arial" w:cs="Arial"/>
                      <w:lang w:val="sr-Cyrl-CS"/>
                    </w:rPr>
                  </w:pPr>
                </w:p>
                <w:p w:rsidR="007E1B63" w:rsidRPr="007E1B63" w:rsidRDefault="007E1B63" w:rsidP="007E1B63">
                  <w:pPr>
                    <w:suppressAutoHyphens/>
                    <w:spacing w:line="100" w:lineRule="atLeast"/>
                    <w:ind w:left="1275"/>
                    <w:rPr>
                      <w:rFonts w:ascii="Arial" w:eastAsia="Arial Unicode MS" w:hAnsi="Arial" w:cs="Arial"/>
                      <w:kern w:val="2"/>
                      <w:sz w:val="24"/>
                      <w:szCs w:val="24"/>
                      <w:lang w:val="sr-Cyrl-CS" w:eastAsia="ar-SA"/>
                    </w:rPr>
                  </w:pPr>
                </w:p>
              </w:tc>
            </w:tr>
            <w:tr w:rsidR="007E1B63" w:rsidRPr="007E1B63" w:rsidTr="006A6CAF">
              <w:trPr>
                <w:gridBefore w:val="1"/>
                <w:wBefore w:w="60" w:type="dxa"/>
                <w:trHeight w:val="12645"/>
              </w:trPr>
              <w:tc>
                <w:tcPr>
                  <w:tcW w:w="10305" w:type="dxa"/>
                  <w:gridSpan w:val="2"/>
                  <w:tcBorders>
                    <w:top w:val="single" w:sz="4" w:space="0" w:color="auto"/>
                    <w:left w:val="single" w:sz="4" w:space="0" w:color="auto"/>
                    <w:bottom w:val="single" w:sz="4" w:space="0" w:color="auto"/>
                    <w:right w:val="single" w:sz="4" w:space="0" w:color="auto"/>
                  </w:tcBorders>
                </w:tcPr>
                <w:p w:rsidR="007E1B63" w:rsidRPr="007E1B63" w:rsidRDefault="007E1B63" w:rsidP="007E1B63">
                  <w:pPr>
                    <w:ind w:left="1215"/>
                    <w:rPr>
                      <w:rFonts w:ascii="Arial" w:eastAsia="Arial Unicode MS" w:hAnsi="Arial" w:cs="Arial"/>
                      <w:bCs/>
                      <w:color w:val="000000"/>
                      <w:kern w:val="2"/>
                      <w:sz w:val="24"/>
                      <w:szCs w:val="24"/>
                      <w:lang w:val="sr-Cyrl-CS" w:eastAsia="ar-SA"/>
                    </w:rPr>
                  </w:pPr>
                </w:p>
                <w:p w:rsidR="007E1B63" w:rsidRPr="007E1B63" w:rsidRDefault="007E1B63" w:rsidP="007E1B63">
                  <w:pPr>
                    <w:ind w:left="555"/>
                    <w:rPr>
                      <w:rFonts w:ascii="Arial" w:eastAsia="Calibri" w:hAnsi="Arial" w:cs="Arial"/>
                      <w:color w:val="000000"/>
                      <w:kern w:val="2"/>
                      <w:sz w:val="24"/>
                      <w:szCs w:val="24"/>
                      <w:lang w:val="en-US" w:eastAsia="ar-SA"/>
                    </w:rPr>
                  </w:pPr>
                  <w:r w:rsidRPr="007E1B63">
                    <w:rPr>
                      <w:rFonts w:ascii="Arial" w:hAnsi="Arial" w:cs="Arial"/>
                      <w:bCs/>
                      <w:lang w:val="sr-Cyrl-CS"/>
                    </w:rPr>
                    <w:t xml:space="preserve">       Мерно место 10. ( ЕД БРОЈ  </w:t>
                  </w:r>
                  <w:r w:rsidR="00F20F64">
                    <w:rPr>
                      <w:rFonts w:ascii="Arial" w:hAnsi="Arial" w:cs="Arial"/>
                      <w:bCs/>
                      <w:lang w:val="sr-Cyrl-CS"/>
                    </w:rPr>
                    <w:t>1016361149</w:t>
                  </w:r>
                  <w:r w:rsidRPr="007E1B63">
                    <w:rPr>
                      <w:rFonts w:ascii="Arial" w:hAnsi="Arial" w:cs="Arial"/>
                      <w:bCs/>
                      <w:lang w:val="sr-Cyrl-CS"/>
                    </w:rPr>
                    <w:t>)  издвојено одељење - школа  у Ратару</w:t>
                  </w:r>
                  <w:r w:rsidR="00F20F64">
                    <w:rPr>
                      <w:rFonts w:ascii="Arial" w:hAnsi="Arial" w:cs="Arial"/>
                      <w:bCs/>
                      <w:lang w:val="sr-Cyrl-CS"/>
                    </w:rPr>
                    <w:t xml:space="preserve"> – број бројила </w:t>
                  </w:r>
                  <w:r w:rsidR="00F20F64" w:rsidRPr="007E1B63">
                    <w:rPr>
                      <w:rFonts w:ascii="Arial" w:hAnsi="Arial" w:cs="Arial"/>
                      <w:bCs/>
                      <w:lang w:val="sr-Cyrl-CS"/>
                    </w:rPr>
                    <w:t>2644021</w:t>
                  </w:r>
                </w:p>
                <w:p w:rsidR="007E1B63" w:rsidRPr="007E1B63" w:rsidRDefault="007E1B63" w:rsidP="007E1B63">
                  <w:pPr>
                    <w:ind w:left="1275"/>
                    <w:rPr>
                      <w:rFonts w:ascii="Arial" w:eastAsia="Arial Unicode MS"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капацитет испоруке око  4500 КWh, </w:t>
                  </w:r>
                </w:p>
                <w:p w:rsidR="007E1B63" w:rsidRPr="007E1B63" w:rsidRDefault="007E1B63" w:rsidP="007E1B63">
                  <w:pPr>
                    <w:suppressAutoHyphens/>
                    <w:spacing w:after="0" w:line="100" w:lineRule="atLeast"/>
                    <w:ind w:left="1275"/>
                    <w:rPr>
                      <w:rFonts w:ascii="Arial" w:eastAsia="Arial Unicode MS" w:hAnsi="Arial" w:cs="Arial"/>
                      <w:bCs/>
                      <w:color w:val="000000"/>
                      <w:kern w:val="1"/>
                      <w:sz w:val="24"/>
                      <w:szCs w:val="24"/>
                      <w:lang w:val="sr-Cyrl-CS" w:eastAsia="ar-SA"/>
                    </w:rPr>
                  </w:pPr>
                </w:p>
                <w:p w:rsidR="007E1B63" w:rsidRPr="007E1B63" w:rsidRDefault="007E1B63" w:rsidP="007E1B63">
                  <w:pPr>
                    <w:suppressAutoHyphens/>
                    <w:spacing w:after="0" w:line="240" w:lineRule="auto"/>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suppressAutoHyphens/>
                    <w:spacing w:after="0" w:line="100" w:lineRule="atLeast"/>
                    <w:ind w:left="1995"/>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4500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tbl>
                  <w:tblPr>
                    <w:tblW w:w="9150" w:type="dxa"/>
                    <w:tblInd w:w="442" w:type="dxa"/>
                    <w:tblLook w:val="04A0" w:firstRow="1" w:lastRow="0" w:firstColumn="1" w:lastColumn="0" w:noHBand="0" w:noVBand="1"/>
                  </w:tblPr>
                  <w:tblGrid>
                    <w:gridCol w:w="1519"/>
                    <w:gridCol w:w="982"/>
                    <w:gridCol w:w="1258"/>
                    <w:gridCol w:w="924"/>
                    <w:gridCol w:w="1159"/>
                    <w:gridCol w:w="1275"/>
                    <w:gridCol w:w="1047"/>
                    <w:gridCol w:w="986"/>
                  </w:tblGrid>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7</w:t>
                        </w:r>
                        <w:r w:rsidRPr="007E1B63">
                          <w:rPr>
                            <w:rFonts w:ascii="Arial" w:eastAsia="Calibri" w:hAnsi="Arial" w:cs="Arial"/>
                            <w:b/>
                            <w:color w:val="000000"/>
                            <w:kern w:val="1"/>
                            <w:sz w:val="24"/>
                            <w:szCs w:val="24"/>
                            <w:lang w:val="en-US" w:eastAsia="ar-SA"/>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7</w:t>
                        </w:r>
                        <w:r w:rsidRPr="007E1B63">
                          <w:rPr>
                            <w:rFonts w:ascii="Arial" w:eastAsia="Calibri" w:hAnsi="Arial" w:cs="Arial"/>
                            <w:b/>
                            <w:color w:val="000000"/>
                            <w:kern w:val="1"/>
                            <w:sz w:val="24"/>
                            <w:szCs w:val="24"/>
                            <w:lang w:val="en-US" w:eastAsia="ar-SA"/>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4</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5</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4</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50</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6</w:t>
                        </w:r>
                        <w:r w:rsidRPr="007E1B63">
                          <w:rPr>
                            <w:rFonts w:ascii="Arial" w:eastAsia="Calibri" w:hAnsi="Arial" w:cs="Arial"/>
                            <w:b/>
                            <w:color w:val="000000"/>
                            <w:kern w:val="1"/>
                            <w:sz w:val="24"/>
                            <w:szCs w:val="24"/>
                            <w:lang w:val="en-US" w:eastAsia="ar-SA"/>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7</w:t>
                        </w:r>
                        <w:r w:rsidRPr="007E1B63">
                          <w:rPr>
                            <w:rFonts w:ascii="Arial" w:eastAsia="Calibri" w:hAnsi="Arial" w:cs="Arial"/>
                            <w:b/>
                            <w:color w:val="000000"/>
                            <w:kern w:val="1"/>
                            <w:sz w:val="24"/>
                            <w:szCs w:val="24"/>
                            <w:lang w:val="en-US"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4500</w:t>
                        </w:r>
                      </w:p>
                    </w:tc>
                  </w:tr>
                </w:tbl>
                <w:p w:rsidR="007E1B63" w:rsidRPr="007E1B63" w:rsidRDefault="007E1B63" w:rsidP="007E1B63">
                  <w:pPr>
                    <w:suppressAutoHyphens/>
                    <w:spacing w:after="0" w:line="100" w:lineRule="atLeast"/>
                    <w:ind w:left="1264"/>
                    <w:jc w:val="both"/>
                    <w:rPr>
                      <w:rFonts w:ascii="Arial" w:eastAsia="Calibri" w:hAnsi="Arial" w:cs="Arial"/>
                      <w:b/>
                      <w:color w:val="000000"/>
                      <w:kern w:val="2"/>
                      <w:sz w:val="24"/>
                      <w:szCs w:val="24"/>
                      <w:lang w:val="en-US" w:eastAsia="ar-SA"/>
                    </w:rPr>
                  </w:pPr>
                </w:p>
                <w:p w:rsidR="007E1B63" w:rsidRPr="007E1B63" w:rsidRDefault="007E1B63" w:rsidP="007E1B63">
                  <w:pPr>
                    <w:ind w:left="555"/>
                    <w:rPr>
                      <w:rFonts w:ascii="Arial" w:eastAsia="Arial Unicode MS" w:hAnsi="Arial" w:cs="Arial"/>
                      <w:bCs/>
                      <w:lang w:val="sr-Cyrl-CS"/>
                    </w:rPr>
                  </w:pPr>
                </w:p>
                <w:p w:rsidR="007E1B63" w:rsidRPr="007E1B63" w:rsidRDefault="007E1B63" w:rsidP="007E1B63">
                  <w:pPr>
                    <w:ind w:left="555"/>
                    <w:rPr>
                      <w:rFonts w:ascii="Arial" w:hAnsi="Arial" w:cs="Arial"/>
                      <w:bCs/>
                      <w:lang w:val="sr-Cyrl-CS"/>
                    </w:rPr>
                  </w:pPr>
                </w:p>
                <w:p w:rsidR="007E1B63" w:rsidRPr="007E1B63" w:rsidRDefault="007E1B63" w:rsidP="007E1B63">
                  <w:pPr>
                    <w:ind w:left="555"/>
                    <w:rPr>
                      <w:rFonts w:ascii="Arial" w:hAnsi="Arial" w:cs="Arial"/>
                      <w:bCs/>
                      <w:lang w:val="sr-Cyrl-CS"/>
                    </w:rPr>
                  </w:pPr>
                </w:p>
                <w:p w:rsidR="007E1B63" w:rsidRPr="007E1B63" w:rsidRDefault="007E1B63" w:rsidP="007E1B63">
                  <w:pPr>
                    <w:ind w:left="555"/>
                    <w:rPr>
                      <w:rFonts w:ascii="Arial" w:hAnsi="Arial" w:cs="Arial"/>
                      <w:bCs/>
                      <w:lang w:val="sr-Cyrl-CS"/>
                    </w:rPr>
                  </w:pPr>
                </w:p>
                <w:p w:rsidR="007E1B63" w:rsidRPr="007E1B63" w:rsidRDefault="007E1B63" w:rsidP="007E1B63">
                  <w:pPr>
                    <w:rPr>
                      <w:rFonts w:ascii="Arial" w:hAnsi="Arial" w:cs="Arial"/>
                      <w:i/>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школе  у Ратару , наведеним у табели 10 из прилога</w:t>
                  </w:r>
                </w:p>
                <w:p w:rsidR="007E1B63" w:rsidRPr="007E1B63" w:rsidRDefault="007E1B63" w:rsidP="007E1B63">
                  <w:pPr>
                    <w:ind w:left="555"/>
                    <w:rPr>
                      <w:rFonts w:ascii="Arial" w:hAnsi="Arial" w:cs="Arial"/>
                      <w:i/>
                      <w:iCs/>
                      <w:lang w:val="en-US"/>
                    </w:rPr>
                  </w:pPr>
                </w:p>
                <w:p w:rsidR="007E1B63" w:rsidRPr="007E1B63" w:rsidRDefault="007E1B63" w:rsidP="007E1B63">
                  <w:pPr>
                    <w:ind w:left="855"/>
                    <w:rPr>
                      <w:rFonts w:ascii="Arial" w:hAnsi="Arial" w:cs="Arial"/>
                      <w:lang w:val="sr-Cyrl-CS"/>
                    </w:rPr>
                  </w:pPr>
                </w:p>
                <w:p w:rsidR="007E1B63" w:rsidRPr="007E1B63" w:rsidRDefault="007E1B63" w:rsidP="007E1B63">
                  <w:pPr>
                    <w:ind w:left="855"/>
                    <w:rPr>
                      <w:rFonts w:ascii="Arial" w:hAnsi="Arial" w:cs="Arial"/>
                      <w:lang w:val="sr-Cyrl-CS"/>
                    </w:rPr>
                  </w:pPr>
                </w:p>
                <w:p w:rsidR="007E1B63" w:rsidRPr="007E1B63" w:rsidRDefault="007E1B63" w:rsidP="007E1B63">
                  <w:pPr>
                    <w:ind w:left="855"/>
                    <w:rPr>
                      <w:rFonts w:ascii="Arial" w:hAnsi="Arial" w:cs="Arial"/>
                      <w:lang w:val="sr-Cyrl-CS"/>
                    </w:rPr>
                  </w:pPr>
                </w:p>
                <w:p w:rsidR="007E1B63" w:rsidRPr="007E1B63" w:rsidRDefault="007E1B63" w:rsidP="007E1B63">
                  <w:pPr>
                    <w:ind w:left="855"/>
                    <w:rPr>
                      <w:rFonts w:ascii="Arial" w:hAnsi="Arial" w:cs="Arial"/>
                      <w:lang w:val="sr-Cyrl-CS"/>
                    </w:rPr>
                  </w:pPr>
                </w:p>
                <w:p w:rsidR="007E1B63" w:rsidRPr="007E1B63" w:rsidRDefault="007E1B63" w:rsidP="007E1B63">
                  <w:pPr>
                    <w:ind w:left="855"/>
                    <w:rPr>
                      <w:rFonts w:ascii="Arial" w:hAnsi="Arial" w:cs="Arial"/>
                      <w:lang w:val="sr-Cyrl-CS"/>
                    </w:rPr>
                  </w:pPr>
                </w:p>
                <w:p w:rsidR="007E1B63" w:rsidRPr="007E1B63" w:rsidRDefault="007E1B63" w:rsidP="007E1B63">
                  <w:pPr>
                    <w:ind w:left="855"/>
                    <w:rPr>
                      <w:rFonts w:ascii="Arial" w:hAnsi="Arial" w:cs="Arial"/>
                      <w:lang w:val="sr-Cyrl-CS"/>
                    </w:rPr>
                  </w:pPr>
                </w:p>
                <w:p w:rsidR="007E1B63" w:rsidRPr="007E1B63" w:rsidRDefault="007E1B63" w:rsidP="007E1B63">
                  <w:pPr>
                    <w:ind w:left="855"/>
                    <w:rPr>
                      <w:rFonts w:ascii="Arial" w:hAnsi="Arial" w:cs="Arial"/>
                      <w:lang w:val="sr-Cyrl-CS"/>
                    </w:rPr>
                  </w:pPr>
                </w:p>
                <w:p w:rsidR="007E1B63" w:rsidRPr="007E1B63" w:rsidRDefault="007E1B63" w:rsidP="007E1B63">
                  <w:pPr>
                    <w:ind w:left="1230"/>
                    <w:rPr>
                      <w:rFonts w:ascii="Arial" w:hAnsi="Arial" w:cs="Arial"/>
                      <w:bCs/>
                      <w:lang w:val="sr-Cyrl-CS"/>
                    </w:rPr>
                  </w:pPr>
                  <w:r w:rsidRPr="007E1B63">
                    <w:rPr>
                      <w:rFonts w:ascii="Arial" w:hAnsi="Arial" w:cs="Arial"/>
                      <w:bCs/>
                      <w:lang w:val="sr-Cyrl-CS"/>
                    </w:rPr>
                    <w:t xml:space="preserve">Мерно место 11. ( ЕД БРОЈ </w:t>
                  </w:r>
                  <w:r w:rsidR="00F20F64">
                    <w:rPr>
                      <w:rFonts w:ascii="Arial" w:hAnsi="Arial" w:cs="Arial"/>
                      <w:bCs/>
                      <w:lang w:val="sr-Cyrl-CS"/>
                    </w:rPr>
                    <w:t>10163693</w:t>
                  </w:r>
                  <w:r w:rsidR="001D0EBA">
                    <w:rPr>
                      <w:rFonts w:ascii="Arial" w:hAnsi="Arial" w:cs="Arial"/>
                      <w:bCs/>
                      <w:lang w:val="sr-Cyrl-CS"/>
                    </w:rPr>
                    <w:t>47</w:t>
                  </w:r>
                  <w:r w:rsidR="00F20F64">
                    <w:rPr>
                      <w:rFonts w:ascii="Arial" w:hAnsi="Arial" w:cs="Arial"/>
                      <w:bCs/>
                      <w:lang w:val="sr-Cyrl-CS"/>
                    </w:rPr>
                    <w:t>)</w:t>
                  </w:r>
                  <w:r w:rsidRPr="007E1B63">
                    <w:rPr>
                      <w:rFonts w:ascii="Arial" w:hAnsi="Arial" w:cs="Arial"/>
                      <w:bCs/>
                      <w:lang w:val="sr-Cyrl-CS"/>
                    </w:rPr>
                    <w:t xml:space="preserve">  издвојено одељење -  школа  у Горњем Видову</w:t>
                  </w:r>
                  <w:r w:rsidR="00F20F64">
                    <w:rPr>
                      <w:rFonts w:ascii="Arial" w:hAnsi="Arial" w:cs="Arial"/>
                      <w:bCs/>
                      <w:lang w:val="sr-Cyrl-CS"/>
                    </w:rPr>
                    <w:t xml:space="preserve"> – број бројила 27728</w:t>
                  </w:r>
                </w:p>
                <w:p w:rsidR="007E1B63" w:rsidRPr="007E1B63" w:rsidRDefault="007E1B63" w:rsidP="007E1B63">
                  <w:pPr>
                    <w:ind w:left="1230"/>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капацитет испоруке око  7000 КWh, </w:t>
                  </w:r>
                </w:p>
                <w:p w:rsidR="007E1B63" w:rsidRPr="007E1B63" w:rsidRDefault="007E1B63" w:rsidP="007E1B63">
                  <w:pPr>
                    <w:suppressAutoHyphens/>
                    <w:spacing w:after="0" w:line="100" w:lineRule="atLeast"/>
                    <w:ind w:left="1230"/>
                    <w:rPr>
                      <w:rFonts w:ascii="Arial" w:eastAsia="Arial Unicode MS" w:hAnsi="Arial" w:cs="Arial"/>
                      <w:bCs/>
                      <w:color w:val="000000"/>
                      <w:kern w:val="1"/>
                      <w:sz w:val="24"/>
                      <w:szCs w:val="24"/>
                      <w:lang w:val="sr-Cyrl-CS" w:eastAsia="ar-SA"/>
                    </w:rPr>
                  </w:pPr>
                </w:p>
                <w:p w:rsidR="007E1B63" w:rsidRPr="007E1B63" w:rsidRDefault="007E1B63" w:rsidP="007E1B63">
                  <w:pPr>
                    <w:suppressAutoHyphens/>
                    <w:spacing w:after="0" w:line="240" w:lineRule="auto"/>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suppressAutoHyphens/>
                    <w:spacing w:after="0" w:line="100" w:lineRule="atLeast"/>
                    <w:ind w:left="195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7000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ind w:left="510"/>
                    <w:rPr>
                      <w:rFonts w:ascii="Arial" w:eastAsia="Calibri" w:hAnsi="Arial" w:cs="Arial"/>
                      <w:lang w:val="sr-Cyrl-CS"/>
                    </w:rPr>
                  </w:pPr>
                </w:p>
                <w:p w:rsidR="007E1B63" w:rsidRPr="007E1B63" w:rsidRDefault="007E1B63" w:rsidP="007E1B63">
                  <w:pPr>
                    <w:ind w:left="510"/>
                    <w:rPr>
                      <w:rFonts w:ascii="Arial" w:eastAsia="Calibri" w:hAnsi="Arial" w:cs="Arial"/>
                      <w:lang w:val="sr-Cyrl-CS"/>
                    </w:rPr>
                  </w:pPr>
                </w:p>
                <w:p w:rsidR="007E1B63" w:rsidRPr="007E1B63" w:rsidRDefault="007E1B63" w:rsidP="007E1B63">
                  <w:pPr>
                    <w:ind w:left="510"/>
                    <w:rPr>
                      <w:rFonts w:ascii="Arial" w:eastAsia="Calibri" w:hAnsi="Arial" w:cs="Arial"/>
                      <w:lang w:val="sr-Cyrl-CS"/>
                    </w:rPr>
                  </w:pPr>
                </w:p>
                <w:p w:rsidR="007E1B63" w:rsidRPr="007E1B63" w:rsidRDefault="007E1B63" w:rsidP="007E1B63">
                  <w:pPr>
                    <w:ind w:left="510"/>
                    <w:rPr>
                      <w:rFonts w:ascii="Arial" w:eastAsia="Calibri" w:hAnsi="Arial" w:cs="Arial"/>
                      <w:lang w:val="sr-Cyrl-CS"/>
                    </w:rPr>
                  </w:pPr>
                </w:p>
                <w:tbl>
                  <w:tblPr>
                    <w:tblW w:w="9150" w:type="dxa"/>
                    <w:tblInd w:w="397" w:type="dxa"/>
                    <w:tblLook w:val="04A0" w:firstRow="1" w:lastRow="0" w:firstColumn="1" w:lastColumn="0" w:noHBand="0" w:noVBand="1"/>
                  </w:tblPr>
                  <w:tblGrid>
                    <w:gridCol w:w="1519"/>
                    <w:gridCol w:w="985"/>
                    <w:gridCol w:w="1259"/>
                    <w:gridCol w:w="922"/>
                    <w:gridCol w:w="1157"/>
                    <w:gridCol w:w="1276"/>
                    <w:gridCol w:w="1047"/>
                    <w:gridCol w:w="985"/>
                  </w:tblGrid>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7</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4</w:t>
                        </w:r>
                        <w:r w:rsidRPr="007E1B63">
                          <w:rPr>
                            <w:rFonts w:ascii="Arial" w:eastAsia="Calibri" w:hAnsi="Arial" w:cs="Arial"/>
                            <w:b/>
                            <w:color w:val="000000"/>
                            <w:kern w:val="1"/>
                            <w:sz w:val="24"/>
                            <w:szCs w:val="24"/>
                            <w:lang w:val="en-US" w:eastAsia="ar-SA"/>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r w:rsidRPr="007E1B63">
                          <w:rPr>
                            <w:rFonts w:ascii="Arial" w:eastAsia="Calibri" w:hAnsi="Arial" w:cs="Arial"/>
                            <w:b/>
                            <w:color w:val="000000"/>
                            <w:kern w:val="1"/>
                            <w:sz w:val="24"/>
                            <w:szCs w:val="24"/>
                            <w:lang w:val="sr-Cyrl-C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20</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20</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6</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60</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r w:rsidRPr="007E1B63">
                          <w:rPr>
                            <w:rFonts w:ascii="Arial" w:eastAsia="Calibri" w:hAnsi="Arial" w:cs="Arial"/>
                            <w:b/>
                            <w:color w:val="000000"/>
                            <w:kern w:val="1"/>
                            <w:sz w:val="24"/>
                            <w:szCs w:val="24"/>
                            <w:lang w:val="en-US"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7000</w:t>
                        </w:r>
                      </w:p>
                    </w:tc>
                  </w:tr>
                </w:tbl>
                <w:p w:rsidR="007E1B63" w:rsidRPr="007E1B63" w:rsidRDefault="007E1B63" w:rsidP="007E1B63">
                  <w:pPr>
                    <w:suppressAutoHyphens/>
                    <w:spacing w:after="0" w:line="100" w:lineRule="atLeast"/>
                    <w:ind w:left="1219"/>
                    <w:jc w:val="both"/>
                    <w:rPr>
                      <w:rFonts w:ascii="Arial" w:eastAsia="Calibri" w:hAnsi="Arial" w:cs="Arial"/>
                      <w:b/>
                      <w:color w:val="000000"/>
                      <w:kern w:val="2"/>
                      <w:sz w:val="24"/>
                      <w:szCs w:val="24"/>
                      <w:lang w:val="en-US" w:eastAsia="ar-SA"/>
                    </w:rPr>
                  </w:pPr>
                </w:p>
                <w:p w:rsidR="007E1B63" w:rsidRPr="007E1B63" w:rsidRDefault="007E1B63" w:rsidP="007E1B63">
                  <w:pPr>
                    <w:ind w:left="510"/>
                    <w:rPr>
                      <w:rFonts w:ascii="Arial" w:eastAsia="Arial Unicode MS" w:hAnsi="Arial" w:cs="Arial"/>
                      <w:bCs/>
                      <w:lang w:val="sr-Cyrl-CS"/>
                    </w:rPr>
                  </w:pPr>
                </w:p>
                <w:p w:rsidR="007E1B63" w:rsidRPr="007E1B63" w:rsidRDefault="007E1B63" w:rsidP="007E1B63">
                  <w:pPr>
                    <w:rPr>
                      <w:rFonts w:ascii="Arial" w:hAnsi="Arial" w:cs="Arial"/>
                      <w:i/>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школе  у Горњем Видову , наведеним у табели 11 из прилога</w:t>
                  </w:r>
                </w:p>
                <w:p w:rsidR="007E1B63" w:rsidRPr="007E1B63" w:rsidRDefault="007E1B63" w:rsidP="007E1B63">
                  <w:pPr>
                    <w:ind w:left="510"/>
                    <w:rPr>
                      <w:rFonts w:ascii="Arial" w:hAnsi="Arial" w:cs="Arial"/>
                      <w:i/>
                      <w:iCs/>
                      <w:lang w:val="en-US"/>
                    </w:rPr>
                  </w:pPr>
                </w:p>
                <w:p w:rsidR="007E1B63" w:rsidRPr="007E1B63" w:rsidRDefault="007E1B63" w:rsidP="007E1B63">
                  <w:pPr>
                    <w:suppressAutoHyphens/>
                    <w:spacing w:line="100" w:lineRule="atLeast"/>
                    <w:ind w:left="855"/>
                    <w:rPr>
                      <w:rFonts w:ascii="Arial" w:eastAsia="Arial Unicode MS" w:hAnsi="Arial" w:cs="Arial"/>
                      <w:bCs/>
                      <w:color w:val="000000"/>
                      <w:kern w:val="2"/>
                      <w:sz w:val="24"/>
                      <w:szCs w:val="24"/>
                      <w:lang w:val="sr-Cyrl-CS" w:eastAsia="ar-SA"/>
                    </w:rPr>
                  </w:pPr>
                </w:p>
              </w:tc>
            </w:tr>
          </w:tbl>
          <w:p w:rsidR="007E1B63" w:rsidRPr="007E1B63" w:rsidRDefault="007E1B63" w:rsidP="007E1B63">
            <w:pPr>
              <w:ind w:left="360"/>
              <w:rPr>
                <w:rFonts w:ascii="Arial" w:eastAsia="Arial Unicode MS" w:hAnsi="Arial" w:cs="Arial"/>
                <w:i/>
                <w:color w:val="000000"/>
                <w:kern w:val="2"/>
                <w:lang w:val="sr-Cyrl-CS" w:eastAsia="ar-SA"/>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
              <w:gridCol w:w="9608"/>
              <w:gridCol w:w="682"/>
            </w:tblGrid>
            <w:tr w:rsidR="007E1B63" w:rsidRPr="007E1B63" w:rsidTr="006A6CAF">
              <w:trPr>
                <w:trHeight w:val="12915"/>
              </w:trPr>
              <w:tc>
                <w:tcPr>
                  <w:tcW w:w="10335" w:type="dxa"/>
                  <w:gridSpan w:val="3"/>
                  <w:tcBorders>
                    <w:top w:val="single" w:sz="4" w:space="0" w:color="auto"/>
                    <w:left w:val="single" w:sz="4" w:space="0" w:color="auto"/>
                    <w:bottom w:val="single" w:sz="4" w:space="0" w:color="auto"/>
                    <w:right w:val="single" w:sz="4" w:space="0" w:color="auto"/>
                  </w:tcBorders>
                </w:tcPr>
                <w:p w:rsidR="007E1B63" w:rsidRPr="007E1B63" w:rsidRDefault="007E1B63" w:rsidP="007E1B63">
                  <w:pPr>
                    <w:ind w:left="555"/>
                    <w:rPr>
                      <w:rFonts w:ascii="Arial" w:hAnsi="Arial" w:cs="Arial"/>
                      <w:i/>
                      <w:iCs/>
                      <w:lang w:val="en-U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975"/>
                    <w:rPr>
                      <w:rFonts w:ascii="Arial" w:hAnsi="Arial" w:cs="Arial"/>
                      <w:bCs/>
                      <w:lang w:val="sr-Cyrl-CS"/>
                    </w:rPr>
                  </w:pPr>
                  <w:r w:rsidRPr="007E1B63">
                    <w:rPr>
                      <w:rFonts w:ascii="Arial" w:hAnsi="Arial" w:cs="Arial"/>
                      <w:bCs/>
                      <w:lang w:val="sr-Cyrl-CS"/>
                    </w:rPr>
                    <w:t xml:space="preserve">Мерно место 12. ( ЕД БРОЈ  </w:t>
                  </w:r>
                  <w:r>
                    <w:rPr>
                      <w:rFonts w:ascii="Arial" w:hAnsi="Arial" w:cs="Arial"/>
                      <w:bCs/>
                      <w:lang w:val="sr-Cyrl-CS"/>
                    </w:rPr>
                    <w:t>1016361133</w:t>
                  </w:r>
                  <w:r w:rsidRPr="007E1B63">
                    <w:rPr>
                      <w:rFonts w:ascii="Arial" w:hAnsi="Arial" w:cs="Arial"/>
                      <w:bCs/>
                      <w:lang w:val="sr-Cyrl-CS"/>
                    </w:rPr>
                    <w:t>)  хидрофор у  издвојеном одељењу школе у Ратару</w:t>
                  </w:r>
                  <w:r>
                    <w:rPr>
                      <w:rFonts w:ascii="Arial" w:hAnsi="Arial" w:cs="Arial"/>
                      <w:bCs/>
                      <w:lang w:val="sr-Cyrl-CS"/>
                    </w:rPr>
                    <w:t xml:space="preserve"> – број бројила 1428024</w:t>
                  </w:r>
                </w:p>
                <w:p w:rsidR="007E1B63" w:rsidRPr="007E1B63" w:rsidRDefault="007E1B63" w:rsidP="007E1B63">
                  <w:pPr>
                    <w:ind w:left="975"/>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капацитет испоруке око  3200 КWh, </w:t>
                  </w:r>
                </w:p>
                <w:p w:rsidR="007E1B63" w:rsidRPr="007E1B63" w:rsidRDefault="007E1B63" w:rsidP="007E1B63">
                  <w:pPr>
                    <w:suppressAutoHyphens/>
                    <w:spacing w:after="0" w:line="100" w:lineRule="atLeast"/>
                    <w:ind w:left="975"/>
                    <w:rPr>
                      <w:rFonts w:ascii="Arial" w:eastAsia="Arial Unicode MS" w:hAnsi="Arial" w:cs="Arial"/>
                      <w:bCs/>
                      <w:color w:val="000000"/>
                      <w:kern w:val="1"/>
                      <w:sz w:val="24"/>
                      <w:szCs w:val="24"/>
                      <w:lang w:val="sr-Cyrl-CS" w:eastAsia="ar-SA"/>
                    </w:rPr>
                  </w:pPr>
                </w:p>
                <w:p w:rsidR="007E1B63" w:rsidRPr="007E1B63" w:rsidRDefault="007E1B63" w:rsidP="007E1B63">
                  <w:pPr>
                    <w:suppressAutoHyphens/>
                    <w:spacing w:after="0" w:line="240" w:lineRule="auto"/>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suppressAutoHyphens/>
                    <w:spacing w:after="0" w:line="100" w:lineRule="atLeast"/>
                    <w:ind w:left="1695"/>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3200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ind w:left="255"/>
                    <w:rPr>
                      <w:rFonts w:ascii="Arial" w:eastAsia="Calibri" w:hAnsi="Arial" w:cs="Arial"/>
                      <w:lang w:val="sr-Cyrl-CS"/>
                    </w:rPr>
                  </w:pPr>
                </w:p>
                <w:p w:rsidR="007E1B63" w:rsidRPr="007E1B63" w:rsidRDefault="007E1B63" w:rsidP="007E1B63">
                  <w:pPr>
                    <w:ind w:left="255"/>
                    <w:rPr>
                      <w:rFonts w:ascii="Arial" w:eastAsia="Calibri" w:hAnsi="Arial" w:cs="Arial"/>
                      <w:lang w:val="sr-Cyrl-CS"/>
                    </w:rPr>
                  </w:pPr>
                </w:p>
                <w:p w:rsidR="007E1B63" w:rsidRPr="007E1B63" w:rsidRDefault="007E1B63" w:rsidP="007E1B63">
                  <w:pPr>
                    <w:ind w:left="255"/>
                    <w:rPr>
                      <w:rFonts w:ascii="Arial" w:eastAsia="Calibri" w:hAnsi="Arial" w:cs="Arial"/>
                      <w:lang w:val="sr-Cyrl-CS"/>
                    </w:rPr>
                  </w:pPr>
                </w:p>
                <w:p w:rsidR="007E1B63" w:rsidRPr="007E1B63" w:rsidRDefault="007E1B63" w:rsidP="007E1B63">
                  <w:pPr>
                    <w:ind w:left="255"/>
                    <w:rPr>
                      <w:rFonts w:ascii="Arial" w:eastAsia="Calibri" w:hAnsi="Arial" w:cs="Arial"/>
                      <w:lang w:val="sr-Cyrl-CS"/>
                    </w:rPr>
                  </w:pPr>
                </w:p>
                <w:tbl>
                  <w:tblPr>
                    <w:tblW w:w="9150" w:type="dxa"/>
                    <w:tblInd w:w="142" w:type="dxa"/>
                    <w:tblLook w:val="04A0" w:firstRow="1" w:lastRow="0" w:firstColumn="1" w:lastColumn="0" w:noHBand="0" w:noVBand="1"/>
                  </w:tblPr>
                  <w:tblGrid>
                    <w:gridCol w:w="1519"/>
                    <w:gridCol w:w="982"/>
                    <w:gridCol w:w="1258"/>
                    <w:gridCol w:w="924"/>
                    <w:gridCol w:w="1159"/>
                    <w:gridCol w:w="1275"/>
                    <w:gridCol w:w="1047"/>
                    <w:gridCol w:w="986"/>
                  </w:tblGrid>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2</w:t>
                        </w:r>
                        <w:r w:rsidRPr="007E1B63">
                          <w:rPr>
                            <w:rFonts w:ascii="Arial" w:eastAsia="Calibri" w:hAnsi="Arial" w:cs="Arial"/>
                            <w:b/>
                            <w:color w:val="000000"/>
                            <w:kern w:val="1"/>
                            <w:sz w:val="24"/>
                            <w:szCs w:val="24"/>
                            <w:lang w:val="en-US" w:eastAsia="ar-SA"/>
                          </w:rPr>
                          <w:t>0</w:t>
                        </w:r>
                        <w:r w:rsidRPr="007E1B63">
                          <w:rPr>
                            <w:rFonts w:ascii="Arial" w:eastAsia="Calibri" w:hAnsi="Arial" w:cs="Arial"/>
                            <w:b/>
                            <w:color w:val="000000"/>
                            <w:kern w:val="1"/>
                            <w:sz w:val="24"/>
                            <w:szCs w:val="24"/>
                            <w:lang w:val="sr-Cyrl-C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20</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20</w:t>
                        </w:r>
                        <w:r w:rsidRPr="007E1B63">
                          <w:rPr>
                            <w:rFonts w:ascii="Arial" w:eastAsia="Calibri" w:hAnsi="Arial" w:cs="Arial"/>
                            <w:b/>
                            <w:color w:val="000000"/>
                            <w:kern w:val="1"/>
                            <w:sz w:val="24"/>
                            <w:szCs w:val="24"/>
                            <w:lang w:val="en-US" w:eastAsia="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20</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30</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3</w:t>
                        </w:r>
                        <w:r w:rsidRPr="007E1B63">
                          <w:rPr>
                            <w:rFonts w:ascii="Arial" w:eastAsia="Calibri" w:hAnsi="Arial" w:cs="Arial"/>
                            <w:b/>
                            <w:color w:val="000000"/>
                            <w:kern w:val="1"/>
                            <w:sz w:val="24"/>
                            <w:szCs w:val="24"/>
                            <w:lang w:val="en-US" w:eastAsia="ar-SA"/>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3200</w:t>
                        </w:r>
                      </w:p>
                    </w:tc>
                  </w:tr>
                </w:tbl>
                <w:p w:rsidR="007E1B63" w:rsidRPr="007E1B63" w:rsidRDefault="007E1B63" w:rsidP="007E1B63">
                  <w:pPr>
                    <w:suppressAutoHyphens/>
                    <w:spacing w:after="0" w:line="100" w:lineRule="atLeast"/>
                    <w:ind w:left="964"/>
                    <w:jc w:val="both"/>
                    <w:rPr>
                      <w:rFonts w:ascii="Arial" w:eastAsia="Calibri" w:hAnsi="Arial" w:cs="Arial"/>
                      <w:b/>
                      <w:color w:val="000000"/>
                      <w:kern w:val="2"/>
                      <w:sz w:val="24"/>
                      <w:szCs w:val="24"/>
                      <w:lang w:val="en-US" w:eastAsia="ar-SA"/>
                    </w:rPr>
                  </w:pPr>
                </w:p>
                <w:p w:rsidR="007E1B63" w:rsidRPr="007E1B63" w:rsidRDefault="007E1B63" w:rsidP="007E1B63">
                  <w:pPr>
                    <w:ind w:left="255"/>
                    <w:rPr>
                      <w:rFonts w:ascii="Arial" w:eastAsia="Arial Unicode MS" w:hAnsi="Arial" w:cs="Arial"/>
                      <w:bCs/>
                      <w:lang w:val="sr-Cyrl-CS"/>
                    </w:rPr>
                  </w:pPr>
                </w:p>
                <w:p w:rsidR="007E1B63" w:rsidRPr="007E1B63" w:rsidRDefault="007E1B63" w:rsidP="007E1B63">
                  <w:pPr>
                    <w:ind w:left="615"/>
                    <w:rPr>
                      <w:rFonts w:ascii="Arial" w:hAnsi="Arial" w:cs="Arial"/>
                      <w:i/>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школе  у Ратару , наведеним у табели 12 из прилога</w:t>
                  </w:r>
                </w:p>
                <w:p w:rsidR="007E1B63" w:rsidRPr="007E1B63" w:rsidRDefault="007E1B63" w:rsidP="007E1B63">
                  <w:pPr>
                    <w:ind w:left="255"/>
                    <w:rPr>
                      <w:rFonts w:ascii="Arial" w:hAnsi="Arial" w:cs="Arial"/>
                      <w:i/>
                      <w:iCs/>
                      <w:lang w:val="en-U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ind w:left="990"/>
                    <w:rPr>
                      <w:rFonts w:ascii="Arial" w:hAnsi="Arial" w:cs="Arial"/>
                      <w:bCs/>
                      <w:lang w:val="sr-Cyrl-CS"/>
                    </w:rPr>
                  </w:pPr>
                  <w:r w:rsidRPr="007E1B63">
                    <w:rPr>
                      <w:rFonts w:ascii="Arial" w:hAnsi="Arial" w:cs="Arial"/>
                      <w:bCs/>
                      <w:lang w:val="sr-Cyrl-CS"/>
                    </w:rPr>
                    <w:t>Мерно место 13. ( ЕД БРОЈ</w:t>
                  </w:r>
                  <w:r w:rsidR="00A5757F">
                    <w:rPr>
                      <w:rFonts w:ascii="Arial" w:hAnsi="Arial" w:cs="Arial"/>
                      <w:bCs/>
                      <w:lang w:val="sr-Cyrl-CS"/>
                    </w:rPr>
                    <w:t xml:space="preserve"> 1016365028</w:t>
                  </w:r>
                  <w:r w:rsidRPr="007E1B63">
                    <w:rPr>
                      <w:rFonts w:ascii="Arial" w:hAnsi="Arial" w:cs="Arial"/>
                      <w:bCs/>
                      <w:lang w:val="sr-Cyrl-CS"/>
                    </w:rPr>
                    <w:t xml:space="preserve">  )  школа у Голубовцу</w:t>
                  </w:r>
                  <w:r w:rsidR="00A5757F">
                    <w:rPr>
                      <w:rFonts w:ascii="Arial" w:hAnsi="Arial" w:cs="Arial"/>
                      <w:bCs/>
                      <w:lang w:val="sr-Cyrl-CS"/>
                    </w:rPr>
                    <w:t xml:space="preserve"> – број бројила - </w:t>
                  </w:r>
                  <w:r w:rsidR="00A5757F" w:rsidRPr="007E1B63">
                    <w:rPr>
                      <w:rFonts w:ascii="Arial" w:hAnsi="Arial" w:cs="Arial"/>
                      <w:bCs/>
                      <w:lang w:val="sr-Cyrl-CS"/>
                    </w:rPr>
                    <w:t>4171133</w:t>
                  </w:r>
                </w:p>
                <w:p w:rsidR="007E1B63" w:rsidRPr="007E1B63" w:rsidRDefault="007E1B63" w:rsidP="007E1B63">
                  <w:pPr>
                    <w:ind w:left="990"/>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капацитет испоруке око  120 КWh, </w:t>
                  </w:r>
                </w:p>
                <w:p w:rsidR="007E1B63" w:rsidRPr="007E1B63" w:rsidRDefault="007E1B63" w:rsidP="007E1B63">
                  <w:pPr>
                    <w:suppressAutoHyphens/>
                    <w:spacing w:after="0" w:line="100" w:lineRule="atLeast"/>
                    <w:ind w:left="990"/>
                    <w:rPr>
                      <w:rFonts w:ascii="Arial" w:eastAsia="Arial Unicode MS" w:hAnsi="Arial" w:cs="Arial"/>
                      <w:bCs/>
                      <w:color w:val="000000"/>
                      <w:kern w:val="1"/>
                      <w:sz w:val="24"/>
                      <w:szCs w:val="24"/>
                      <w:lang w:val="sr-Cyrl-CS" w:eastAsia="ar-SA"/>
                    </w:rPr>
                  </w:pPr>
                </w:p>
                <w:p w:rsidR="007E1B63" w:rsidRPr="007E1B63" w:rsidRDefault="007E1B63" w:rsidP="007E1B63">
                  <w:pPr>
                    <w:suppressAutoHyphens/>
                    <w:spacing w:after="0" w:line="240" w:lineRule="auto"/>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suppressAutoHyphens/>
                    <w:spacing w:after="0" w:line="100" w:lineRule="atLeast"/>
                    <w:ind w:left="1710"/>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120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ind w:left="270"/>
                    <w:rPr>
                      <w:rFonts w:ascii="Arial" w:eastAsia="Calibri" w:hAnsi="Arial" w:cs="Arial"/>
                      <w:lang w:val="sr-Cyrl-CS"/>
                    </w:rPr>
                  </w:pPr>
                </w:p>
                <w:p w:rsidR="007E1B63" w:rsidRPr="007E1B63" w:rsidRDefault="007E1B63" w:rsidP="007E1B63">
                  <w:pPr>
                    <w:ind w:left="270"/>
                    <w:rPr>
                      <w:rFonts w:ascii="Arial" w:eastAsia="Calibri" w:hAnsi="Arial" w:cs="Arial"/>
                      <w:lang w:val="sr-Cyrl-CS"/>
                    </w:rPr>
                  </w:pPr>
                </w:p>
                <w:p w:rsidR="007E1B63" w:rsidRPr="007E1B63" w:rsidRDefault="007E1B63" w:rsidP="007E1B63">
                  <w:pPr>
                    <w:ind w:left="270"/>
                    <w:rPr>
                      <w:rFonts w:ascii="Arial" w:eastAsia="Calibri" w:hAnsi="Arial" w:cs="Arial"/>
                      <w:lang w:val="sr-Cyrl-CS"/>
                    </w:rPr>
                  </w:pPr>
                </w:p>
                <w:p w:rsidR="007E1B63" w:rsidRPr="007E1B63" w:rsidRDefault="007E1B63" w:rsidP="007E1B63">
                  <w:pPr>
                    <w:ind w:left="270"/>
                    <w:rPr>
                      <w:rFonts w:ascii="Arial" w:eastAsia="Calibri" w:hAnsi="Arial" w:cs="Arial"/>
                      <w:lang w:val="sr-Cyrl-CS"/>
                    </w:rPr>
                  </w:pPr>
                </w:p>
                <w:tbl>
                  <w:tblPr>
                    <w:tblW w:w="9150" w:type="dxa"/>
                    <w:tblInd w:w="157" w:type="dxa"/>
                    <w:tblLook w:val="04A0" w:firstRow="1" w:lastRow="0" w:firstColumn="1" w:lastColumn="0" w:noHBand="0" w:noVBand="1"/>
                  </w:tblPr>
                  <w:tblGrid>
                    <w:gridCol w:w="1519"/>
                    <w:gridCol w:w="982"/>
                    <w:gridCol w:w="1260"/>
                    <w:gridCol w:w="923"/>
                    <w:gridCol w:w="1159"/>
                    <w:gridCol w:w="1276"/>
                    <w:gridCol w:w="1047"/>
                    <w:gridCol w:w="984"/>
                  </w:tblGrid>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120</w:t>
                        </w:r>
                      </w:p>
                    </w:tc>
                  </w:tr>
                </w:tbl>
                <w:p w:rsidR="007E1B63" w:rsidRPr="007E1B63" w:rsidRDefault="007E1B63" w:rsidP="007E1B63">
                  <w:pPr>
                    <w:suppressAutoHyphens/>
                    <w:spacing w:after="0" w:line="100" w:lineRule="atLeast"/>
                    <w:ind w:left="979"/>
                    <w:jc w:val="both"/>
                    <w:rPr>
                      <w:rFonts w:ascii="Arial" w:eastAsia="Calibri" w:hAnsi="Arial" w:cs="Arial"/>
                      <w:b/>
                      <w:color w:val="000000"/>
                      <w:kern w:val="2"/>
                      <w:sz w:val="24"/>
                      <w:szCs w:val="24"/>
                      <w:lang w:val="en-US" w:eastAsia="ar-SA"/>
                    </w:rPr>
                  </w:pPr>
                </w:p>
                <w:p w:rsidR="007E1B63" w:rsidRPr="007E1B63" w:rsidRDefault="007E1B63" w:rsidP="007E1B63">
                  <w:pPr>
                    <w:ind w:left="270"/>
                    <w:rPr>
                      <w:rFonts w:ascii="Arial" w:eastAsia="Arial Unicode MS" w:hAnsi="Arial" w:cs="Arial"/>
                      <w:bCs/>
                      <w:lang w:val="sr-Cyrl-CS"/>
                    </w:rPr>
                  </w:pPr>
                </w:p>
                <w:p w:rsidR="007E1B63" w:rsidRPr="007E1B63" w:rsidRDefault="007E1B63" w:rsidP="007E1B63">
                  <w:pPr>
                    <w:rPr>
                      <w:rFonts w:ascii="Arial" w:hAnsi="Arial" w:cs="Arial"/>
                      <w:i/>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w:t>
                  </w:r>
                  <w:r w:rsidRPr="007E1B63">
                    <w:rPr>
                      <w:rFonts w:ascii="Arial" w:hAnsi="Arial" w:cs="Arial"/>
                      <w:lang w:val="sr-Cyrl-CS"/>
                    </w:rPr>
                    <w:t>, издвојено одељење школе  у Голубовцу , наведеним у табели 13 из прилога</w:t>
                  </w:r>
                </w:p>
                <w:p w:rsidR="007E1B63" w:rsidRPr="007E1B63" w:rsidRDefault="007E1B63" w:rsidP="007E1B63">
                  <w:pPr>
                    <w:ind w:left="270"/>
                    <w:rPr>
                      <w:rFonts w:ascii="Arial" w:hAnsi="Arial" w:cs="Arial"/>
                      <w:i/>
                      <w:iCs/>
                      <w:lang w:val="en-US"/>
                    </w:rPr>
                  </w:pPr>
                </w:p>
                <w:p w:rsidR="007E1B63" w:rsidRPr="007E1B63" w:rsidRDefault="007E1B63" w:rsidP="007E1B63">
                  <w:pPr>
                    <w:ind w:left="270"/>
                    <w:rPr>
                      <w:rFonts w:ascii="Arial" w:hAnsi="Arial" w:cs="Arial"/>
                      <w:i/>
                      <w:iCs/>
                      <w:lang w:val="en-US"/>
                    </w:rPr>
                  </w:pPr>
                </w:p>
                <w:p w:rsidR="007E1B63" w:rsidRPr="007E1B63" w:rsidRDefault="007E1B63" w:rsidP="007E1B63">
                  <w:pPr>
                    <w:ind w:left="630"/>
                    <w:rPr>
                      <w:rFonts w:ascii="Arial" w:hAnsi="Arial" w:cs="Arial"/>
                      <w:i/>
                      <w:lang w:val="sr-Cyrl-CS"/>
                    </w:rPr>
                  </w:pPr>
                </w:p>
                <w:p w:rsidR="007E1B63" w:rsidRPr="007E1B63" w:rsidRDefault="007E1B63" w:rsidP="007E1B63">
                  <w:pPr>
                    <w:ind w:left="555"/>
                    <w:rPr>
                      <w:rFonts w:ascii="Arial" w:eastAsia="Calibri" w:hAnsi="Arial" w:cs="Arial"/>
                      <w:lang w:val="sr-Cyrl-CS"/>
                    </w:rPr>
                  </w:pPr>
                </w:p>
                <w:p w:rsidR="007E1B63" w:rsidRPr="007E1B63" w:rsidRDefault="007E1B63" w:rsidP="007E1B63">
                  <w:pPr>
                    <w:suppressAutoHyphens/>
                    <w:spacing w:line="100" w:lineRule="atLeast"/>
                    <w:ind w:left="555"/>
                    <w:rPr>
                      <w:rFonts w:ascii="Arial" w:eastAsia="Arial Unicode MS" w:hAnsi="Arial" w:cs="Arial"/>
                      <w:bCs/>
                      <w:color w:val="000000"/>
                      <w:kern w:val="2"/>
                      <w:sz w:val="24"/>
                      <w:szCs w:val="24"/>
                      <w:lang w:val="sr-Cyrl-CS" w:eastAsia="ar-SA"/>
                    </w:rPr>
                  </w:pPr>
                </w:p>
              </w:tc>
            </w:tr>
            <w:tr w:rsidR="007E1B63" w:rsidRPr="007E1B63" w:rsidTr="006A6CAF">
              <w:trPr>
                <w:gridBefore w:val="1"/>
                <w:gridAfter w:val="1"/>
                <w:wBefore w:w="45" w:type="dxa"/>
                <w:wAfter w:w="682" w:type="dxa"/>
                <w:trHeight w:val="12645"/>
              </w:trPr>
              <w:tc>
                <w:tcPr>
                  <w:tcW w:w="9608" w:type="dxa"/>
                  <w:tcBorders>
                    <w:top w:val="nil"/>
                    <w:left w:val="nil"/>
                    <w:bottom w:val="nil"/>
                    <w:right w:val="nil"/>
                  </w:tcBorders>
                </w:tcPr>
                <w:p w:rsidR="007E1B63" w:rsidRPr="007E1B63" w:rsidRDefault="007E1B63" w:rsidP="007E1B63">
                  <w:pPr>
                    <w:ind w:left="510"/>
                    <w:rPr>
                      <w:rFonts w:ascii="Arial" w:eastAsia="Calibri" w:hAnsi="Arial" w:cs="Arial"/>
                      <w:color w:val="000000"/>
                      <w:kern w:val="2"/>
                      <w:sz w:val="24"/>
                      <w:szCs w:val="24"/>
                      <w:lang w:val="sr-Cyrl-CS" w:eastAsia="ar-SA"/>
                    </w:rPr>
                  </w:pPr>
                </w:p>
                <w:p w:rsidR="007E1B63" w:rsidRPr="007E1B63" w:rsidRDefault="007E1B63" w:rsidP="007E1B63">
                  <w:pPr>
                    <w:ind w:left="510"/>
                    <w:rPr>
                      <w:rFonts w:ascii="Arial" w:eastAsia="Calibri" w:hAnsi="Arial" w:cs="Arial"/>
                      <w:lang w:val="sr-Cyrl-CS"/>
                    </w:rPr>
                  </w:pPr>
                </w:p>
                <w:p w:rsidR="007E1B63" w:rsidRPr="007E1B63" w:rsidRDefault="007E1B63" w:rsidP="007E1B63">
                  <w:pPr>
                    <w:ind w:left="1065"/>
                    <w:rPr>
                      <w:rFonts w:ascii="Arial" w:hAnsi="Arial" w:cs="Arial"/>
                      <w:bCs/>
                      <w:lang w:val="sr-Cyrl-CS"/>
                    </w:rPr>
                  </w:pPr>
                  <w:r w:rsidRPr="007E1B63">
                    <w:rPr>
                      <w:rFonts w:ascii="Arial" w:hAnsi="Arial" w:cs="Arial"/>
                      <w:bCs/>
                      <w:lang w:val="sr-Cyrl-CS"/>
                    </w:rPr>
                    <w:t xml:space="preserve">Мерно место 14. ( ЕД БРОЈ </w:t>
                  </w:r>
                  <w:r w:rsidR="006A6CAF">
                    <w:rPr>
                      <w:rFonts w:ascii="Arial" w:hAnsi="Arial" w:cs="Arial"/>
                      <w:bCs/>
                      <w:lang w:val="sr-Cyrl-CS"/>
                    </w:rPr>
                    <w:t>1016398809)</w:t>
                  </w:r>
                  <w:r w:rsidRPr="007E1B63">
                    <w:rPr>
                      <w:rFonts w:ascii="Arial" w:hAnsi="Arial" w:cs="Arial"/>
                      <w:bCs/>
                      <w:lang w:val="sr-Cyrl-CS"/>
                    </w:rPr>
                    <w:t xml:space="preserve"> </w:t>
                  </w:r>
                  <w:r w:rsidR="006A6CAF">
                    <w:rPr>
                      <w:rFonts w:ascii="Arial" w:hAnsi="Arial" w:cs="Arial"/>
                      <w:bCs/>
                      <w:lang w:val="sr-Cyrl-CS"/>
                    </w:rPr>
                    <w:t xml:space="preserve">  школски стан у </w:t>
                  </w:r>
                  <w:r w:rsidR="00F22D72">
                    <w:rPr>
                      <w:rFonts w:ascii="Arial" w:hAnsi="Arial" w:cs="Arial"/>
                      <w:bCs/>
                      <w:lang w:val="sr-Cyrl-CS"/>
                    </w:rPr>
                    <w:t>Ратару – број бројила - 4504689</w:t>
                  </w:r>
                </w:p>
                <w:p w:rsidR="007E1B63" w:rsidRPr="007E1B63" w:rsidRDefault="007E1B63" w:rsidP="007E1B63">
                  <w:pPr>
                    <w:ind w:left="1065"/>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 капацитет испоруке око  120 КWh, </w:t>
                  </w:r>
                </w:p>
                <w:p w:rsidR="007E1B63" w:rsidRPr="007E1B63" w:rsidRDefault="007E1B63" w:rsidP="007E1B63">
                  <w:pPr>
                    <w:suppressAutoHyphens/>
                    <w:spacing w:after="0" w:line="100" w:lineRule="atLeast"/>
                    <w:ind w:left="1065"/>
                    <w:rPr>
                      <w:rFonts w:ascii="Arial" w:eastAsia="Arial Unicode MS" w:hAnsi="Arial" w:cs="Arial"/>
                      <w:bCs/>
                      <w:color w:val="000000"/>
                      <w:kern w:val="1"/>
                      <w:sz w:val="24"/>
                      <w:szCs w:val="24"/>
                      <w:lang w:val="sr-Cyrl-CS" w:eastAsia="ar-SA"/>
                    </w:rPr>
                  </w:pPr>
                </w:p>
                <w:p w:rsidR="007E1B63" w:rsidRPr="007E1B63" w:rsidRDefault="007E1B63" w:rsidP="007E1B63">
                  <w:pPr>
                    <w:suppressAutoHyphens/>
                    <w:spacing w:after="0" w:line="240" w:lineRule="auto"/>
                    <w:rPr>
                      <w:rFonts w:ascii="Arial" w:hAnsi="Arial" w:cs="Arial"/>
                      <w:bCs/>
                      <w:lang w:val="sr-Cyrl-CS"/>
                    </w:rPr>
                  </w:pPr>
                </w:p>
                <w:p w:rsidR="007E1B63" w:rsidRPr="007E1B63" w:rsidRDefault="007E1B63" w:rsidP="007E1B63">
                  <w:pPr>
                    <w:suppressAutoHyphens/>
                    <w:spacing w:after="0" w:line="240" w:lineRule="auto"/>
                    <w:rPr>
                      <w:rFonts w:ascii="Arial" w:hAnsi="Arial" w:cs="Arial"/>
                      <w:bCs/>
                      <w:lang w:val="sr-Cyrl-CS"/>
                    </w:rPr>
                  </w:pPr>
                  <w:r w:rsidRPr="007E1B63">
                    <w:rPr>
                      <w:rFonts w:ascii="Arial" w:hAnsi="Arial" w:cs="Arial"/>
                      <w:bCs/>
                      <w:lang w:val="sr-Cyrl-CS"/>
                    </w:rPr>
                    <w:t xml:space="preserve"> рок испоруке: од 00:00h до 24:00</w:t>
                  </w:r>
                  <w:r w:rsidRPr="007E1B63">
                    <w:rPr>
                      <w:rFonts w:ascii="Arial" w:hAnsi="Arial" w:cs="Arial"/>
                      <w:bCs/>
                      <w:lang w:val="en-US"/>
                    </w:rPr>
                    <w:t>h</w:t>
                  </w:r>
                  <w:r w:rsidRPr="007E1B63">
                    <w:rPr>
                      <w:rFonts w:ascii="Arial" w:hAnsi="Arial" w:cs="Arial"/>
                      <w:bCs/>
                      <w:lang w:val="sr-Cyrl-CS"/>
                    </w:rPr>
                    <w:t xml:space="preserve">, од  01. марта 2017.год.  до  01. марта 2018.год. </w:t>
                  </w:r>
                </w:p>
                <w:p w:rsidR="007E1B63" w:rsidRPr="007E1B63" w:rsidRDefault="007E1B63" w:rsidP="007E1B63">
                  <w:pPr>
                    <w:suppressAutoHyphens/>
                    <w:spacing w:after="0" w:line="100" w:lineRule="atLeast"/>
                    <w:ind w:left="1785"/>
                    <w:contextualSpacing/>
                    <w:rPr>
                      <w:rFonts w:ascii="Arial" w:eastAsia="Arial Unicode MS" w:hAnsi="Arial" w:cs="Arial"/>
                      <w:color w:val="000000"/>
                      <w:kern w:val="1"/>
                      <w:sz w:val="24"/>
                      <w:szCs w:val="24"/>
                      <w:lang w:val="en-US" w:eastAsia="ar-SA"/>
                    </w:rPr>
                  </w:pPr>
                </w:p>
                <w:p w:rsidR="007E1B63" w:rsidRPr="007E1B63" w:rsidRDefault="007E1B63" w:rsidP="007E1B63">
                  <w:pPr>
                    <w:contextualSpacing/>
                    <w:jc w:val="both"/>
                    <w:rPr>
                      <w:rFonts w:ascii="Arial" w:hAnsi="Arial" w:cs="Arial"/>
                      <w:lang w:val="en-US"/>
                    </w:rPr>
                  </w:pPr>
                  <w:r w:rsidRPr="007E1B63">
                    <w:rPr>
                      <w:rFonts w:ascii="Arial" w:hAnsi="Arial" w:cs="Arial"/>
                      <w:lang w:val="en-US"/>
                    </w:rPr>
                    <w:t xml:space="preserve">количина енергије: оквирни обим испоруке процењене од Купца око </w:t>
                  </w:r>
                  <w:r w:rsidRPr="007E1B63">
                    <w:rPr>
                      <w:rFonts w:ascii="Arial" w:hAnsi="Arial" w:cs="Arial"/>
                      <w:lang w:val="sr-Cyrl-CS"/>
                    </w:rPr>
                    <w:t>120 К</w:t>
                  </w:r>
                  <w:r w:rsidRPr="007E1B63">
                    <w:rPr>
                      <w:rFonts w:ascii="Arial" w:hAnsi="Arial" w:cs="Arial"/>
                      <w:lang w:val="en-US"/>
                    </w:rPr>
                    <w:t>Wh, са процењеном месечном динамиком појединачно, и збирно у датој табели:</w:t>
                  </w:r>
                </w:p>
                <w:p w:rsidR="007E1B63" w:rsidRPr="007E1B63" w:rsidRDefault="007E1B63" w:rsidP="007E1B63">
                  <w:pPr>
                    <w:ind w:left="345"/>
                    <w:rPr>
                      <w:rFonts w:ascii="Arial" w:eastAsia="Calibri" w:hAnsi="Arial" w:cs="Arial"/>
                      <w:lang w:val="sr-Cyrl-CS"/>
                    </w:rPr>
                  </w:pPr>
                </w:p>
                <w:p w:rsidR="007E1B63" w:rsidRPr="007E1B63" w:rsidRDefault="007E1B63" w:rsidP="007E1B63">
                  <w:pPr>
                    <w:ind w:left="345"/>
                    <w:rPr>
                      <w:rFonts w:ascii="Arial" w:eastAsia="Calibri" w:hAnsi="Arial" w:cs="Arial"/>
                      <w:lang w:val="sr-Cyrl-CS"/>
                    </w:rPr>
                  </w:pPr>
                </w:p>
                <w:p w:rsidR="007E1B63" w:rsidRPr="007E1B63" w:rsidRDefault="007E1B63" w:rsidP="007E1B63">
                  <w:pPr>
                    <w:ind w:left="345"/>
                    <w:rPr>
                      <w:rFonts w:ascii="Arial" w:eastAsia="Calibri" w:hAnsi="Arial" w:cs="Arial"/>
                      <w:lang w:val="sr-Cyrl-CS"/>
                    </w:rPr>
                  </w:pPr>
                </w:p>
                <w:p w:rsidR="007E1B63" w:rsidRPr="007E1B63" w:rsidRDefault="007E1B63" w:rsidP="007E1B63">
                  <w:pPr>
                    <w:ind w:left="345"/>
                    <w:rPr>
                      <w:rFonts w:ascii="Arial" w:eastAsia="Calibri" w:hAnsi="Arial" w:cs="Arial"/>
                      <w:lang w:val="sr-Cyrl-CS"/>
                    </w:rPr>
                  </w:pPr>
                </w:p>
                <w:tbl>
                  <w:tblPr>
                    <w:tblW w:w="9150" w:type="dxa"/>
                    <w:tblInd w:w="232" w:type="dxa"/>
                    <w:tblLook w:val="04A0" w:firstRow="1" w:lastRow="0" w:firstColumn="1" w:lastColumn="0" w:noHBand="0" w:noVBand="1"/>
                  </w:tblPr>
                  <w:tblGrid>
                    <w:gridCol w:w="1519"/>
                    <w:gridCol w:w="982"/>
                    <w:gridCol w:w="1260"/>
                    <w:gridCol w:w="923"/>
                    <w:gridCol w:w="1159"/>
                    <w:gridCol w:w="1276"/>
                    <w:gridCol w:w="1047"/>
                    <w:gridCol w:w="984"/>
                  </w:tblGrid>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color w:val="000000"/>
                            <w:kern w:val="1"/>
                            <w:sz w:val="24"/>
                            <w:szCs w:val="24"/>
                            <w:lang w:val="en-US" w:eastAsia="ar-SA"/>
                          </w:rPr>
                        </w:pPr>
                        <w:r w:rsidRPr="007E1B63">
                          <w:rPr>
                            <w:rFonts w:ascii="Arial" w:eastAsia="Calibri" w:hAnsi="Arial" w:cs="Arial"/>
                            <w:color w:val="000000"/>
                            <w:kern w:val="1"/>
                            <w:sz w:val="24"/>
                            <w:szCs w:val="24"/>
                            <w:lang w:val="en-US" w:eastAsia="ar-SA"/>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 xml:space="preserve">     </w:t>
                        </w: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sr-Cyrl-CS" w:eastAsia="ar-SA"/>
                          </w:rPr>
                          <w:t>1</w:t>
                        </w:r>
                        <w:r w:rsidRPr="007E1B63">
                          <w:rPr>
                            <w:rFonts w:ascii="Arial" w:eastAsia="Calibri" w:hAnsi="Arial" w:cs="Arial"/>
                            <w:b/>
                            <w:color w:val="000000"/>
                            <w:kern w:val="1"/>
                            <w:sz w:val="24"/>
                            <w:szCs w:val="24"/>
                            <w:lang w:val="en-US" w:eastAsia="ar-S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r>
                  <w:tr w:rsidR="007E1B63" w:rsidRPr="007E1B63" w:rsidTr="006A6CA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en-US" w:eastAsia="ar-SA"/>
                          </w:rPr>
                        </w:pPr>
                        <w:r w:rsidRPr="007E1B63">
                          <w:rPr>
                            <w:rFonts w:ascii="Arial" w:eastAsia="Calibri" w:hAnsi="Arial" w:cs="Arial"/>
                            <w:b/>
                            <w:color w:val="000000"/>
                            <w:kern w:val="1"/>
                            <w:sz w:val="24"/>
                            <w:szCs w:val="24"/>
                            <w:lang w:val="en-US" w:eastAsia="ar-SA"/>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1B63" w:rsidRPr="007E1B63" w:rsidRDefault="007E1B63" w:rsidP="007E1B63">
                        <w:pPr>
                          <w:suppressAutoHyphens/>
                          <w:spacing w:after="0" w:line="100" w:lineRule="atLeast"/>
                          <w:jc w:val="center"/>
                          <w:rPr>
                            <w:rFonts w:ascii="Arial" w:eastAsia="Calibri" w:hAnsi="Arial" w:cs="Arial"/>
                            <w:b/>
                            <w:color w:val="000000"/>
                            <w:kern w:val="1"/>
                            <w:sz w:val="24"/>
                            <w:szCs w:val="24"/>
                            <w:lang w:val="sr-Cyrl-CS" w:eastAsia="ar-SA"/>
                          </w:rPr>
                        </w:pPr>
                        <w:r w:rsidRPr="007E1B63">
                          <w:rPr>
                            <w:rFonts w:ascii="Arial" w:eastAsia="Calibri" w:hAnsi="Arial" w:cs="Arial"/>
                            <w:b/>
                            <w:color w:val="000000"/>
                            <w:kern w:val="1"/>
                            <w:sz w:val="24"/>
                            <w:szCs w:val="24"/>
                            <w:lang w:val="sr-Cyrl-CS" w:eastAsia="ar-SA"/>
                          </w:rPr>
                          <w:t>120</w:t>
                        </w:r>
                      </w:p>
                    </w:tc>
                  </w:tr>
                </w:tbl>
                <w:p w:rsidR="007E1B63" w:rsidRPr="007E1B63" w:rsidRDefault="007E1B63" w:rsidP="007E1B63">
                  <w:pPr>
                    <w:suppressAutoHyphens/>
                    <w:spacing w:after="0" w:line="100" w:lineRule="atLeast"/>
                    <w:ind w:left="1054"/>
                    <w:jc w:val="both"/>
                    <w:rPr>
                      <w:rFonts w:ascii="Arial" w:eastAsia="Calibri" w:hAnsi="Arial" w:cs="Arial"/>
                      <w:b/>
                      <w:color w:val="000000"/>
                      <w:kern w:val="2"/>
                      <w:sz w:val="24"/>
                      <w:szCs w:val="24"/>
                      <w:lang w:val="en-US" w:eastAsia="ar-SA"/>
                    </w:rPr>
                  </w:pPr>
                </w:p>
                <w:p w:rsidR="007E1B63" w:rsidRPr="007E1B63" w:rsidRDefault="007E1B63" w:rsidP="007E1B63">
                  <w:pPr>
                    <w:ind w:left="345"/>
                    <w:rPr>
                      <w:rFonts w:ascii="Arial" w:eastAsia="Arial Unicode MS" w:hAnsi="Arial" w:cs="Arial"/>
                      <w:bCs/>
                      <w:lang w:val="sr-Cyrl-CS"/>
                    </w:rPr>
                  </w:pPr>
                </w:p>
                <w:p w:rsidR="007E1B63" w:rsidRPr="007E1B63" w:rsidRDefault="007E1B63" w:rsidP="007E1B63">
                  <w:pPr>
                    <w:rPr>
                      <w:rFonts w:ascii="Arial" w:hAnsi="Arial" w:cs="Arial"/>
                      <w:i/>
                      <w:lang w:val="sr-Cyrl-CS"/>
                    </w:rPr>
                  </w:pPr>
                  <w:r w:rsidRPr="007E1B63">
                    <w:rPr>
                      <w:rFonts w:ascii="Arial" w:hAnsi="Arial" w:cs="Arial"/>
                      <w:lang w:val="sr-Cyrl-CS"/>
                    </w:rPr>
                    <w:t>Место примопредаје:</w:t>
                  </w:r>
                  <w:r w:rsidRPr="007E1B63">
                    <w:rPr>
                      <w:rFonts w:ascii="Arial" w:hAnsi="Arial" w:cs="Arial"/>
                      <w:lang w:val="sr-Latn-CS"/>
                    </w:rPr>
                    <w:t xml:space="preserve"> </w:t>
                  </w:r>
                  <w:r w:rsidRPr="007E1B63">
                    <w:rPr>
                      <w:rFonts w:ascii="Arial" w:hAnsi="Arial" w:cs="Arial"/>
                      <w:lang w:val="sr-Cyrl-CS"/>
                    </w:rPr>
                    <w:t xml:space="preserve">унутар електроенергетског система Републике Србије на </w:t>
                  </w:r>
                  <w:r w:rsidRPr="007E1B63">
                    <w:rPr>
                      <w:rFonts w:ascii="Arial" w:hAnsi="Arial" w:cs="Arial"/>
                      <w:lang w:val="sr-Latn-CS"/>
                    </w:rPr>
                    <w:t xml:space="preserve"> </w:t>
                  </w:r>
                  <w:r w:rsidRPr="007E1B63">
                    <w:rPr>
                      <w:rFonts w:ascii="Arial" w:hAnsi="Arial" w:cs="Arial"/>
                      <w:lang w:val="sr-Cyrl-CS"/>
                    </w:rPr>
                    <w:t>електроенергетском објекту:</w:t>
                  </w:r>
                  <w:r w:rsidRPr="007E1B63">
                    <w:rPr>
                      <w:rFonts w:ascii="Arial" w:hAnsi="Arial" w:cs="Arial"/>
                      <w:lang w:val="sr-Latn-CS"/>
                    </w:rPr>
                    <w:t xml:space="preserve"> </w:t>
                  </w:r>
                  <w:r w:rsidRPr="007E1B63">
                    <w:rPr>
                      <w:rFonts w:ascii="Arial" w:hAnsi="Arial" w:cs="Arial"/>
                      <w:lang w:val="en-US"/>
                    </w:rPr>
                    <w:t xml:space="preserve">Основна школа '' </w:t>
                  </w:r>
                  <w:r w:rsidRPr="007E1B63">
                    <w:rPr>
                      <w:rFonts w:ascii="Arial" w:hAnsi="Arial" w:cs="Arial"/>
                      <w:lang w:val="sr-Cyrl-CS"/>
                    </w:rPr>
                    <w:t>Бранко Крсмановић''</w:t>
                  </w:r>
                  <w:r w:rsidRPr="007E1B63">
                    <w:rPr>
                      <w:rFonts w:ascii="Arial" w:hAnsi="Arial" w:cs="Arial"/>
                      <w:lang w:val="en-US"/>
                    </w:rPr>
                    <w:t xml:space="preserve"> '' </w:t>
                  </w:r>
                  <w:r w:rsidRPr="007E1B63">
                    <w:rPr>
                      <w:rFonts w:ascii="Arial" w:hAnsi="Arial" w:cs="Arial"/>
                      <w:lang w:val="sr-Cyrl-CS"/>
                    </w:rPr>
                    <w:t>, издвојено одељење школе  у Ратару , наведеним у табели 14 из прилога</w:t>
                  </w:r>
                </w:p>
                <w:p w:rsidR="007E1B63" w:rsidRPr="007E1B63" w:rsidRDefault="007E1B63" w:rsidP="007E1B63">
                  <w:pPr>
                    <w:ind w:left="345"/>
                    <w:rPr>
                      <w:rFonts w:ascii="Arial" w:hAnsi="Arial" w:cs="Arial"/>
                      <w:i/>
                      <w:iCs/>
                      <w:lang w:val="en-US"/>
                    </w:rPr>
                  </w:pPr>
                </w:p>
                <w:p w:rsidR="007E1B63" w:rsidRPr="007E1B63" w:rsidRDefault="007E1B63" w:rsidP="007E1B63">
                  <w:pPr>
                    <w:ind w:left="345"/>
                    <w:rPr>
                      <w:rFonts w:ascii="Arial" w:hAnsi="Arial" w:cs="Arial"/>
                      <w:i/>
                      <w:iCs/>
                      <w:lang w:val="en-US"/>
                    </w:rPr>
                  </w:pPr>
                </w:p>
                <w:p w:rsidR="007E1B63" w:rsidRPr="007E1B63" w:rsidRDefault="007E1B63" w:rsidP="007E1B63">
                  <w:pPr>
                    <w:ind w:left="510"/>
                    <w:rPr>
                      <w:rFonts w:ascii="Arial" w:hAnsi="Arial" w:cs="Arial"/>
                      <w:i/>
                      <w:iCs/>
                      <w:lang w:val="en-US"/>
                    </w:rPr>
                  </w:pPr>
                </w:p>
                <w:p w:rsidR="007E1B63" w:rsidRPr="007E1B63" w:rsidRDefault="007E1B63" w:rsidP="007E1B63">
                  <w:pPr>
                    <w:ind w:left="870"/>
                    <w:rPr>
                      <w:rFonts w:ascii="Arial" w:hAnsi="Arial" w:cs="Arial"/>
                      <w:i/>
                      <w:lang w:val="sr-Cyrl-CS"/>
                    </w:rPr>
                  </w:pPr>
                </w:p>
                <w:p w:rsidR="007E1B63" w:rsidRPr="007E1B63" w:rsidRDefault="007E1B63" w:rsidP="007E1B63">
                  <w:pPr>
                    <w:rPr>
                      <w:rFonts w:ascii="Arial" w:hAnsi="Arial" w:cs="Arial"/>
                      <w:b/>
                      <w:lang w:val="en-US"/>
                    </w:rPr>
                  </w:pPr>
                  <w:r w:rsidRPr="007E1B63">
                    <w:rPr>
                      <w:rFonts w:ascii="Arial" w:hAnsi="Arial" w:cs="Arial"/>
                      <w:lang w:val="sr-Cyrl-CS"/>
                    </w:rPr>
                    <w:t xml:space="preserve">Уговорена количина електричне енергије ће се испоручити у складу са  утврђеним Правилима о раду преносног система (у даљем тексту: </w:t>
                  </w:r>
                  <w:r w:rsidRPr="007E1B63">
                    <w:rPr>
                      <w:rFonts w:ascii="Arial" w:hAnsi="Arial" w:cs="Arial"/>
                      <w:b/>
                      <w:lang w:val="sr-Cyrl-CS"/>
                    </w:rPr>
                    <w:t>Правила ОПС</w:t>
                  </w:r>
                  <w:r w:rsidRPr="007E1B63">
                    <w:rPr>
                      <w:rFonts w:ascii="Arial" w:hAnsi="Arial" w:cs="Arial"/>
                      <w:lang w:val="sr-Cyrl-CS"/>
                    </w:rPr>
                    <w:t xml:space="preserve">), односно Правилима о раду дистрибутивног система (у даљем тексту: </w:t>
                  </w:r>
                  <w:r w:rsidRPr="007E1B63">
                    <w:rPr>
                      <w:rFonts w:ascii="Arial" w:hAnsi="Arial" w:cs="Arial"/>
                      <w:b/>
                      <w:lang w:val="sr-Cyrl-CS"/>
                    </w:rPr>
                    <w:t>Правила ОДС</w:t>
                  </w:r>
                  <w:r w:rsidRPr="007E1B63">
                    <w:rPr>
                      <w:rFonts w:ascii="Arial" w:hAnsi="Arial" w:cs="Arial"/>
                      <w:lang w:val="sr-Cyrl-CS"/>
                    </w:rPr>
                    <w:t xml:space="preserve">) Републике Србије (у даљем тексту у множини: </w:t>
                  </w:r>
                  <w:r w:rsidRPr="007E1B63">
                    <w:rPr>
                      <w:rFonts w:ascii="Arial" w:hAnsi="Arial" w:cs="Arial"/>
                      <w:b/>
                      <w:lang w:val="sr-Cyrl-CS"/>
                    </w:rPr>
                    <w:t>Правила Оператора система)</w:t>
                  </w:r>
                </w:p>
                <w:p w:rsidR="001A7256" w:rsidRPr="00DC606F" w:rsidRDefault="00DC606F" w:rsidP="003967DE">
                  <w:pPr>
                    <w:pBdr>
                      <w:top w:val="single" w:sz="4" w:space="1" w:color="auto"/>
                      <w:left w:val="single" w:sz="4" w:space="4" w:color="auto"/>
                      <w:bottom w:val="single" w:sz="4" w:space="1" w:color="auto"/>
                      <w:right w:val="single" w:sz="4" w:space="4" w:color="auto"/>
                    </w:pBdr>
                    <w:shd w:val="clear" w:color="auto" w:fill="C6D9F1" w:themeFill="text2" w:themeFillTint="33"/>
                    <w:suppressAutoHyphens/>
                    <w:spacing w:after="0" w:line="100" w:lineRule="atLeast"/>
                    <w:jc w:val="both"/>
                    <w:rPr>
                      <w:rFonts w:ascii="Arial" w:eastAsia="TimesNewRomanPSMT" w:hAnsi="Arial" w:cs="Arial"/>
                      <w:bCs/>
                      <w:color w:val="000000"/>
                      <w:kern w:val="2"/>
                      <w:sz w:val="24"/>
                      <w:szCs w:val="24"/>
                      <w:lang w:val="sr-Cyrl-RS" w:eastAsia="ar-SA"/>
                    </w:rPr>
                  </w:pPr>
                  <w:r>
                    <w:rPr>
                      <w:rFonts w:ascii="Arial" w:eastAsia="TimesNewRomanPSMT" w:hAnsi="Arial" w:cs="Arial"/>
                      <w:bCs/>
                      <w:color w:val="000000"/>
                      <w:kern w:val="2"/>
                      <w:sz w:val="24"/>
                      <w:szCs w:val="24"/>
                      <w:lang w:val="sr-Cyrl-RS" w:eastAsia="ar-SA"/>
                    </w:rPr>
                    <w:lastRenderedPageBreak/>
                    <w:t xml:space="preserve">У делу </w:t>
                  </w:r>
                  <w:r>
                    <w:rPr>
                      <w:rFonts w:ascii="Arial" w:eastAsia="TimesNewRomanPSMT" w:hAnsi="Arial" w:cs="Arial"/>
                      <w:bCs/>
                      <w:color w:val="000000"/>
                      <w:kern w:val="2"/>
                      <w:sz w:val="24"/>
                      <w:szCs w:val="24"/>
                      <w:lang w:val="en-US" w:eastAsia="ar-SA"/>
                    </w:rPr>
                    <w:t xml:space="preserve">VI  - </w:t>
                  </w:r>
                  <w:r>
                    <w:rPr>
                      <w:rFonts w:ascii="Arial" w:eastAsia="TimesNewRomanPSMT" w:hAnsi="Arial" w:cs="Arial"/>
                      <w:bCs/>
                      <w:color w:val="000000"/>
                      <w:kern w:val="2"/>
                      <w:sz w:val="24"/>
                      <w:szCs w:val="24"/>
                      <w:lang w:val="sr-Cyrl-RS" w:eastAsia="ar-SA"/>
                    </w:rPr>
                    <w:t>ОБРАСЦИ КОЈИ ЧИНЕ САСТАВНИ ДЕО ПОНУДЕ  у обрасцу понуде  ( образац 1) у делу 5) опис предмета набавке и</w:t>
                  </w:r>
                  <w:r w:rsidR="005650A6">
                    <w:rPr>
                      <w:rFonts w:ascii="Arial" w:eastAsia="TimesNewRomanPSMT" w:hAnsi="Arial" w:cs="Arial"/>
                      <w:bCs/>
                      <w:color w:val="000000"/>
                      <w:kern w:val="2"/>
                      <w:sz w:val="24"/>
                      <w:szCs w:val="24"/>
                      <w:lang w:val="sr-Cyrl-RS" w:eastAsia="ar-SA"/>
                    </w:rPr>
                    <w:t>справљен</w:t>
                  </w:r>
                  <w:r>
                    <w:rPr>
                      <w:rFonts w:ascii="Arial" w:eastAsia="TimesNewRomanPSMT" w:hAnsi="Arial" w:cs="Arial"/>
                      <w:bCs/>
                      <w:color w:val="000000"/>
                      <w:kern w:val="2"/>
                      <w:sz w:val="24"/>
                      <w:szCs w:val="24"/>
                      <w:lang w:val="sr-Cyrl-RS" w:eastAsia="ar-SA"/>
                    </w:rPr>
                    <w:t xml:space="preserve"> је ЕД број </w:t>
                  </w:r>
                  <w:r w:rsidR="00C17667">
                    <w:rPr>
                      <w:rFonts w:ascii="Arial" w:eastAsia="TimesNewRomanPSMT" w:hAnsi="Arial" w:cs="Arial"/>
                      <w:bCs/>
                      <w:color w:val="000000"/>
                      <w:kern w:val="2"/>
                      <w:sz w:val="24"/>
                      <w:szCs w:val="24"/>
                      <w:lang w:val="sr-Cyrl-RS" w:eastAsia="ar-SA"/>
                    </w:rPr>
                    <w:t xml:space="preserve"> - у осталом делу образац понуде остаје непромењен  - </w:t>
                  </w:r>
                  <w:r>
                    <w:rPr>
                      <w:rFonts w:ascii="Arial" w:eastAsia="TimesNewRomanPSMT" w:hAnsi="Arial" w:cs="Arial"/>
                      <w:bCs/>
                      <w:color w:val="000000"/>
                      <w:kern w:val="2"/>
                      <w:sz w:val="24"/>
                      <w:szCs w:val="24"/>
                      <w:lang w:val="sr-Cyrl-RS" w:eastAsia="ar-SA"/>
                    </w:rPr>
                    <w:t xml:space="preserve">тако да уместо </w:t>
                  </w:r>
                </w:p>
                <w:p w:rsidR="001A7256" w:rsidRDefault="001A7256" w:rsidP="001A7256">
                  <w:pPr>
                    <w:suppressAutoHyphens/>
                    <w:spacing w:after="0" w:line="100" w:lineRule="atLeast"/>
                    <w:jc w:val="both"/>
                    <w:rPr>
                      <w:rFonts w:ascii="Arial" w:eastAsia="TimesNewRomanPSMT" w:hAnsi="Arial" w:cs="Arial"/>
                      <w:b/>
                      <w:bCs/>
                      <w:color w:val="000000"/>
                      <w:kern w:val="2"/>
                      <w:sz w:val="24"/>
                      <w:szCs w:val="24"/>
                      <w:lang w:val="sr-Cyrl-CS" w:eastAsia="ar-SA"/>
                    </w:rPr>
                  </w:pPr>
                </w:p>
                <w:p w:rsidR="001A7256" w:rsidRPr="007D21A3" w:rsidRDefault="001A7256" w:rsidP="001A7256">
                  <w:pPr>
                    <w:suppressAutoHyphens/>
                    <w:spacing w:after="0" w:line="100" w:lineRule="atLeast"/>
                    <w:jc w:val="both"/>
                    <w:rPr>
                      <w:rFonts w:ascii="Arial" w:eastAsia="Arial Unicode MS" w:hAnsi="Arial" w:cs="Arial"/>
                      <w:iCs/>
                      <w:kern w:val="2"/>
                      <w:sz w:val="24"/>
                      <w:szCs w:val="24"/>
                      <w:lang w:eastAsia="ar-SA"/>
                    </w:rPr>
                  </w:pPr>
                  <w:r w:rsidRPr="005D1894">
                    <w:rPr>
                      <w:rFonts w:ascii="Arial" w:eastAsia="TimesNewRomanPSMT" w:hAnsi="Arial" w:cs="Arial"/>
                      <w:b/>
                      <w:bCs/>
                      <w:color w:val="000000"/>
                      <w:kern w:val="2"/>
                      <w:sz w:val="24"/>
                      <w:szCs w:val="24"/>
                      <w:lang w:val="sr-Cyrl-CS" w:eastAsia="ar-SA"/>
                    </w:rPr>
                    <w:t xml:space="preserve">5) </w:t>
                  </w:r>
                  <w:r w:rsidRPr="005D1894">
                    <w:rPr>
                      <w:rFonts w:ascii="Arial" w:eastAsia="TimesNewRomanPSMT" w:hAnsi="Arial" w:cs="Arial"/>
                      <w:b/>
                      <w:bCs/>
                      <w:color w:val="000000"/>
                      <w:kern w:val="2"/>
                      <w:sz w:val="24"/>
                      <w:szCs w:val="24"/>
                      <w:lang w:eastAsia="ar-SA"/>
                    </w:rPr>
                    <w:t>ОПИС ПРЕДМЕТА НАБАВКЕ</w:t>
                  </w:r>
                  <w:r w:rsidRPr="005D1894">
                    <w:rPr>
                      <w:rFonts w:ascii="Arial" w:eastAsia="TimesNewRomanPSMT" w:hAnsi="Arial" w:cs="Arial"/>
                      <w:b/>
                      <w:bCs/>
                      <w:color w:val="000000"/>
                      <w:kern w:val="2"/>
                      <w:sz w:val="24"/>
                      <w:szCs w:val="24"/>
                      <w:lang w:val="sr-Cyrl-CS" w:eastAsia="ar-SA"/>
                    </w:rPr>
                    <w:t xml:space="preserve"> </w:t>
                  </w:r>
                  <w:r w:rsidRPr="005D1894">
                    <w:rPr>
                      <w:rFonts w:ascii="Arial" w:eastAsia="Arial Unicode MS" w:hAnsi="Arial" w:cs="Arial"/>
                      <w:iCs/>
                      <w:kern w:val="2"/>
                      <w:sz w:val="24"/>
                      <w:szCs w:val="24"/>
                      <w:lang w:eastAsia="ar-SA"/>
                    </w:rPr>
                    <w:t>набавка електричне енергије за потпуно снабдевање</w:t>
                  </w:r>
                  <w:r>
                    <w:rPr>
                      <w:rFonts w:ascii="Arial" w:eastAsia="Arial Unicode MS" w:hAnsi="Arial" w:cs="Arial"/>
                      <w:iCs/>
                      <w:kern w:val="2"/>
                      <w:sz w:val="24"/>
                      <w:szCs w:val="24"/>
                      <w:lang w:eastAsia="ar-SA"/>
                    </w:rPr>
                    <w:t xml:space="preserve"> -</w:t>
                  </w:r>
                  <w:r w:rsidRPr="007D21A3">
                    <w:rPr>
                      <w:rFonts w:ascii="Arial" w:eastAsia="Arial Unicode MS" w:hAnsi="Arial" w:cs="Arial"/>
                      <w:i/>
                      <w:iCs/>
                      <w:color w:val="000000"/>
                      <w:kern w:val="1"/>
                      <w:sz w:val="24"/>
                      <w:szCs w:val="24"/>
                      <w:lang w:eastAsia="ar-SA"/>
                    </w:rPr>
                    <w:t xml:space="preserve"> </w:t>
                  </w:r>
                  <w:r>
                    <w:rPr>
                      <w:rFonts w:ascii="Arial" w:eastAsia="Arial Unicode MS" w:hAnsi="Arial" w:cs="Arial"/>
                      <w:i/>
                      <w:iCs/>
                      <w:color w:val="000000"/>
                      <w:kern w:val="1"/>
                      <w:sz w:val="24"/>
                      <w:szCs w:val="24"/>
                      <w:lang w:eastAsia="ar-SA"/>
                    </w:rPr>
                    <w:t xml:space="preserve">електична енергија ЈН мале вредности </w:t>
                  </w:r>
                  <w:r>
                    <w:rPr>
                      <w:rFonts w:ascii="Arial" w:eastAsia="Arial Unicode MS" w:hAnsi="Arial" w:cs="Arial"/>
                      <w:i/>
                      <w:iCs/>
                      <w:color w:val="000000"/>
                      <w:kern w:val="1"/>
                      <w:sz w:val="24"/>
                      <w:szCs w:val="24"/>
                      <w:lang w:val="sr-Cyrl-RS" w:eastAsia="ar-SA"/>
                    </w:rPr>
                    <w:t xml:space="preserve"> добра </w:t>
                  </w:r>
                  <w:r>
                    <w:rPr>
                      <w:rFonts w:ascii="Arial" w:eastAsia="Arial Unicode MS" w:hAnsi="Arial" w:cs="Arial"/>
                      <w:i/>
                      <w:iCs/>
                      <w:color w:val="000000"/>
                      <w:kern w:val="1"/>
                      <w:sz w:val="24"/>
                      <w:szCs w:val="24"/>
                      <w:lang w:eastAsia="ar-SA"/>
                    </w:rPr>
                    <w:t>бр.1/2017</w:t>
                  </w:r>
                </w:p>
                <w:p w:rsidR="001A7256" w:rsidRPr="005D1894" w:rsidRDefault="001A7256" w:rsidP="001A7256">
                  <w:pPr>
                    <w:suppressAutoHyphens/>
                    <w:spacing w:after="0" w:line="100" w:lineRule="atLeast"/>
                    <w:rPr>
                      <w:rFonts w:ascii="Arial" w:eastAsia="Arial Unicode MS" w:hAnsi="Arial" w:cs="Arial"/>
                      <w:b/>
                      <w:i/>
                      <w:kern w:val="2"/>
                      <w:sz w:val="24"/>
                      <w:szCs w:val="24"/>
                      <w:lang w:val="sr-Cyrl-CS" w:eastAsia="ar-SA"/>
                    </w:rPr>
                  </w:pPr>
                  <w:r w:rsidRPr="005D1894">
                    <w:rPr>
                      <w:rFonts w:ascii="Arial" w:eastAsia="Arial Unicode MS" w:hAnsi="Arial" w:cs="Arial"/>
                      <w:b/>
                      <w:i/>
                      <w:color w:val="000000"/>
                      <w:kern w:val="2"/>
                      <w:sz w:val="24"/>
                      <w:szCs w:val="24"/>
                      <w:lang w:val="sr-Cyrl-CS" w:eastAsia="ar-SA"/>
                    </w:rPr>
                    <w:t>Места испоруке</w:t>
                  </w:r>
                  <w:r w:rsidRPr="005D1894">
                    <w:rPr>
                      <w:rFonts w:ascii="Arial" w:eastAsia="Arial Unicode MS" w:hAnsi="Arial" w:cs="Arial"/>
                      <w:b/>
                      <w:i/>
                      <w:kern w:val="2"/>
                      <w:sz w:val="24"/>
                      <w:szCs w:val="24"/>
                      <w:lang w:val="sr-Cyrl-CS" w:eastAsia="ar-SA"/>
                    </w:rPr>
                    <w:t xml:space="preserve">: </w:t>
                  </w: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1.Електроенергетски објекат: Основна школа '' Бранко Крсмановић '' </w:t>
                  </w:r>
                  <w:r w:rsidRPr="00C5522F">
                    <w:rPr>
                      <w:rFonts w:ascii="Arial" w:eastAsia="Arial Unicode MS" w:hAnsi="Arial" w:cs="Arial"/>
                      <w:color w:val="000000"/>
                      <w:spacing w:val="-4"/>
                      <w:kern w:val="2"/>
                      <w:sz w:val="24"/>
                      <w:szCs w:val="24"/>
                      <w:lang w:eastAsia="ar-SA"/>
                    </w:rPr>
                    <w:t xml:space="preserve">, матична школа у </w:t>
                  </w:r>
                  <w:r w:rsidRPr="00C5522F">
                    <w:rPr>
                      <w:rFonts w:ascii="Arial" w:eastAsia="Arial Unicode MS" w:hAnsi="Arial" w:cs="Arial"/>
                      <w:color w:val="000000"/>
                      <w:spacing w:val="-4"/>
                      <w:kern w:val="2"/>
                      <w:sz w:val="24"/>
                      <w:szCs w:val="24"/>
                      <w:lang w:val="sr-Cyrl-CS" w:eastAsia="ar-SA"/>
                    </w:rPr>
                    <w:t>Сикирица</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873771</w:t>
                  </w:r>
                  <w:r w:rsidRPr="00C5522F">
                    <w:rPr>
                      <w:rFonts w:ascii="Arial" w:eastAsia="Arial Unicode MS" w:hAnsi="Arial" w:cs="Arial"/>
                      <w:color w:val="000000"/>
                      <w:spacing w:val="-4"/>
                      <w:kern w:val="2"/>
                      <w:sz w:val="24"/>
                      <w:szCs w:val="24"/>
                      <w:lang w:eastAsia="ar-SA"/>
                    </w:rPr>
                    <w:t xml:space="preserve">  из табеле 1 у прилогу</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6 000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2.Електроенергетски објекат: Основна школа '' Бранко Крсмановић '' </w:t>
                  </w:r>
                  <w:r w:rsidRPr="00C5522F">
                    <w:rPr>
                      <w:rFonts w:ascii="Arial" w:eastAsia="Arial Unicode MS" w:hAnsi="Arial" w:cs="Arial"/>
                      <w:color w:val="000000"/>
                      <w:spacing w:val="-4"/>
                      <w:kern w:val="2"/>
                      <w:sz w:val="24"/>
                      <w:szCs w:val="24"/>
                      <w:lang w:eastAsia="ar-SA"/>
                    </w:rPr>
                    <w:t xml:space="preserve">, </w:t>
                  </w:r>
                  <w:r w:rsidRPr="00C5522F">
                    <w:rPr>
                      <w:rFonts w:ascii="Arial" w:eastAsia="Arial Unicode MS" w:hAnsi="Arial" w:cs="Arial"/>
                      <w:color w:val="000000"/>
                      <w:spacing w:val="-4"/>
                      <w:kern w:val="2"/>
                      <w:sz w:val="24"/>
                      <w:szCs w:val="24"/>
                      <w:lang w:val="sr-Cyrl-CS" w:eastAsia="ar-SA"/>
                    </w:rPr>
                    <w:t>стара школа</w:t>
                  </w:r>
                  <w:r w:rsidRPr="00C5522F">
                    <w:rPr>
                      <w:rFonts w:ascii="Arial" w:eastAsia="Arial Unicode MS" w:hAnsi="Arial" w:cs="Arial"/>
                      <w:color w:val="000000"/>
                      <w:spacing w:val="-4"/>
                      <w:kern w:val="2"/>
                      <w:sz w:val="24"/>
                      <w:szCs w:val="24"/>
                      <w:lang w:eastAsia="ar-SA"/>
                    </w:rPr>
                    <w:t xml:space="preserve">у </w:t>
                  </w:r>
                  <w:r w:rsidRPr="00C5522F">
                    <w:rPr>
                      <w:rFonts w:ascii="Arial" w:eastAsia="Arial Unicode MS" w:hAnsi="Arial" w:cs="Arial"/>
                      <w:color w:val="000000"/>
                      <w:spacing w:val="-4"/>
                      <w:kern w:val="2"/>
                      <w:sz w:val="24"/>
                      <w:szCs w:val="24"/>
                      <w:lang w:val="sr-Cyrl-CS" w:eastAsia="ar-SA"/>
                    </w:rPr>
                    <w:t>Сикирици</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2216061</w:t>
                  </w:r>
                  <w:r w:rsidRPr="00C5522F">
                    <w:rPr>
                      <w:rFonts w:ascii="Arial" w:eastAsia="Arial Unicode MS" w:hAnsi="Arial" w:cs="Arial"/>
                      <w:color w:val="000000"/>
                      <w:spacing w:val="-4"/>
                      <w:kern w:val="2"/>
                      <w:sz w:val="24"/>
                      <w:szCs w:val="24"/>
                      <w:lang w:eastAsia="ar-SA"/>
                    </w:rPr>
                    <w:t xml:space="preserve"> из табеле 2  у прилогу</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3000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w:t>
                  </w:r>
                  <w:r w:rsidRPr="00C5522F">
                    <w:rPr>
                      <w:rFonts w:ascii="Arial" w:eastAsia="Arial Unicode MS" w:hAnsi="Arial" w:cs="Arial"/>
                      <w:kern w:val="2"/>
                      <w:sz w:val="24"/>
                      <w:szCs w:val="24"/>
                      <w:lang w:val="sr-Cyrl-CS" w:eastAsia="ar-SA"/>
                    </w:rPr>
                    <w:t xml:space="preserve">5,75 </w:t>
                  </w:r>
                  <w:r w:rsidRPr="00C5522F">
                    <w:rPr>
                      <w:rFonts w:ascii="Arial" w:eastAsia="Arial Unicode MS" w:hAnsi="Arial" w:cs="Arial"/>
                      <w:kern w:val="2"/>
                      <w:sz w:val="24"/>
                      <w:szCs w:val="24"/>
                      <w:lang w:eastAsia="ar-SA"/>
                    </w:rPr>
                    <w:t>KW</w:t>
                  </w:r>
                  <w:r w:rsidRPr="00C5522F">
                    <w:rPr>
                      <w:rFonts w:ascii="Arial" w:eastAsia="Arial Unicode MS" w:hAnsi="Arial" w:cs="Arial"/>
                      <w:kern w:val="2"/>
                      <w:sz w:val="24"/>
                      <w:szCs w:val="24"/>
                      <w:lang w:val="sr-Cyrl-CS" w:eastAsia="ar-SA"/>
                    </w:rPr>
                    <w:t xml:space="preserve"> и</w:t>
                  </w:r>
                  <w:r w:rsidRPr="00C5522F">
                    <w:rPr>
                      <w:rFonts w:ascii="Arial" w:eastAsia="Arial Unicode MS" w:hAnsi="Arial" w:cs="Arial"/>
                      <w:color w:val="000000"/>
                      <w:kern w:val="2"/>
                      <w:sz w:val="24"/>
                      <w:szCs w:val="24"/>
                      <w:lang w:val="sr-Cyrl-CS" w:eastAsia="ar-SA"/>
                    </w:rPr>
                    <w:t xml:space="preserve">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3.Електроенергетски објекат: Основна школа '' Бранко Крсмановић'' '' </w:t>
                  </w:r>
                  <w:r w:rsidRPr="00C5522F">
                    <w:rPr>
                      <w:rFonts w:ascii="Arial" w:eastAsia="Arial Unicode MS" w:hAnsi="Arial" w:cs="Arial"/>
                      <w:color w:val="000000"/>
                      <w:spacing w:val="-4"/>
                      <w:kern w:val="2"/>
                      <w:sz w:val="24"/>
                      <w:szCs w:val="24"/>
                      <w:lang w:eastAsia="ar-SA"/>
                    </w:rPr>
                    <w:t xml:space="preserve">,фискултурна сала  у </w:t>
                  </w:r>
                  <w:r w:rsidRPr="00C5522F">
                    <w:rPr>
                      <w:rFonts w:ascii="Arial" w:eastAsia="Arial Unicode MS" w:hAnsi="Arial" w:cs="Arial"/>
                      <w:color w:val="000000"/>
                      <w:spacing w:val="-4"/>
                      <w:kern w:val="2"/>
                      <w:sz w:val="24"/>
                      <w:szCs w:val="24"/>
                      <w:lang w:val="sr-Cyrl-CS" w:eastAsia="ar-SA"/>
                    </w:rPr>
                    <w:t xml:space="preserve"> Сикирици</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265911</w:t>
                  </w:r>
                  <w:r w:rsidRPr="00C5522F">
                    <w:rPr>
                      <w:rFonts w:ascii="Arial" w:eastAsia="Arial Unicode MS" w:hAnsi="Arial" w:cs="Arial"/>
                      <w:color w:val="000000"/>
                      <w:spacing w:val="-4"/>
                      <w:kern w:val="2"/>
                      <w:sz w:val="24"/>
                      <w:szCs w:val="24"/>
                      <w:lang w:eastAsia="ar-SA"/>
                    </w:rPr>
                    <w:t xml:space="preserve"> из табеле 3  у прилогу</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2000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3</w:t>
                  </w:r>
                </w:p>
                <w:p w:rsidR="001A7256" w:rsidRPr="00C5522F" w:rsidRDefault="001A7256" w:rsidP="001A7256">
                  <w:pPr>
                    <w:suppressAutoHyphens/>
                    <w:spacing w:after="0" w:line="100" w:lineRule="atLeast"/>
                    <w:rPr>
                      <w:rFonts w:ascii="Arial" w:eastAsia="Arial Unicode MS" w:hAnsi="Arial" w:cs="Arial"/>
                      <w:color w:val="000000"/>
                      <w:kern w:val="2"/>
                      <w:sz w:val="24"/>
                      <w:szCs w:val="24"/>
                      <w:lang w:val="sr-Latn-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4.Електроенергетски објекат: Основна школа '' Бранка Крсмановић'''' </w:t>
                  </w:r>
                  <w:r w:rsidRPr="00C5522F">
                    <w:rPr>
                      <w:rFonts w:ascii="Arial" w:eastAsia="Arial Unicode MS" w:hAnsi="Arial" w:cs="Arial"/>
                      <w:color w:val="000000"/>
                      <w:spacing w:val="-4"/>
                      <w:kern w:val="2"/>
                      <w:sz w:val="24"/>
                      <w:szCs w:val="24"/>
                      <w:lang w:eastAsia="ar-SA"/>
                    </w:rPr>
                    <w:t>, школ</w:t>
                  </w:r>
                  <w:r w:rsidRPr="00C5522F">
                    <w:rPr>
                      <w:rFonts w:ascii="Arial" w:eastAsia="Arial Unicode MS" w:hAnsi="Arial" w:cs="Arial"/>
                      <w:color w:val="000000"/>
                      <w:spacing w:val="-4"/>
                      <w:kern w:val="2"/>
                      <w:sz w:val="24"/>
                      <w:szCs w:val="24"/>
                      <w:lang w:val="sr-Cyrl-CS" w:eastAsia="ar-SA"/>
                    </w:rPr>
                    <w:t>а</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издвојеном одељењу Дреновцу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2784925</w:t>
                  </w:r>
                  <w:r w:rsidRPr="00C5522F">
                    <w:rPr>
                      <w:rFonts w:ascii="Arial" w:eastAsia="Arial Unicode MS" w:hAnsi="Arial" w:cs="Arial"/>
                      <w:color w:val="000000"/>
                      <w:spacing w:val="-4"/>
                      <w:kern w:val="2"/>
                      <w:sz w:val="24"/>
                      <w:szCs w:val="24"/>
                      <w:lang w:eastAsia="ar-SA"/>
                    </w:rPr>
                    <w:t xml:space="preserve">  из табеле 4  у прилогу</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w:t>
                  </w:r>
                  <w:r w:rsidRPr="00C5522F">
                    <w:rPr>
                      <w:rFonts w:ascii="Arial" w:eastAsia="Arial Unicode MS" w:hAnsi="Arial" w:cs="Arial"/>
                      <w:color w:val="000000"/>
                      <w:kern w:val="2"/>
                      <w:sz w:val="24"/>
                      <w:szCs w:val="24"/>
                      <w:lang w:eastAsia="ar-SA"/>
                    </w:rPr>
                    <w:t xml:space="preserve"> 120</w:t>
                  </w:r>
                  <w:r w:rsidRPr="00C5522F">
                    <w:rPr>
                      <w:rFonts w:ascii="Arial" w:eastAsia="Arial Unicode MS" w:hAnsi="Arial" w:cs="Arial"/>
                      <w:color w:val="000000"/>
                      <w:kern w:val="2"/>
                      <w:sz w:val="24"/>
                      <w:szCs w:val="24"/>
                      <w:lang w:val="sr-Cyrl-CS" w:eastAsia="ar-SA"/>
                    </w:rPr>
                    <w:t>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4</w:t>
                  </w:r>
                </w:p>
                <w:p w:rsidR="001A7256" w:rsidRPr="00C5522F" w:rsidRDefault="001A7256" w:rsidP="001A7256">
                  <w:pPr>
                    <w:suppressAutoHyphens/>
                    <w:spacing w:after="0" w:line="100" w:lineRule="atLeast"/>
                    <w:rPr>
                      <w:rFonts w:ascii="Arial" w:eastAsia="Arial Unicode MS" w:hAnsi="Arial" w:cs="Arial"/>
                      <w:color w:val="000000"/>
                      <w:kern w:val="2"/>
                      <w:sz w:val="24"/>
                      <w:szCs w:val="24"/>
                      <w:lang w:val="sr-Latn-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5.Електроенергетски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школски стан у Сикирици </w:t>
                  </w:r>
                  <w:r w:rsidRPr="00C5522F">
                    <w:rPr>
                      <w:rFonts w:ascii="Arial" w:eastAsia="Arial Unicode MS" w:hAnsi="Arial" w:cs="Arial"/>
                      <w:color w:val="000000"/>
                      <w:spacing w:val="-4"/>
                      <w:kern w:val="2"/>
                      <w:sz w:val="24"/>
                      <w:szCs w:val="24"/>
                      <w:lang w:eastAsia="ar-SA"/>
                    </w:rPr>
                    <w:t xml:space="preserve">, ЕД број : </w:t>
                  </w:r>
                  <w:r w:rsidRPr="00C5522F">
                    <w:rPr>
                      <w:rFonts w:ascii="Arial" w:eastAsia="Arial Unicode MS" w:hAnsi="Arial" w:cs="Arial"/>
                      <w:color w:val="000000"/>
                      <w:spacing w:val="-4"/>
                      <w:kern w:val="2"/>
                      <w:sz w:val="24"/>
                      <w:szCs w:val="24"/>
                      <w:lang w:val="sr-Cyrl-CS" w:eastAsia="ar-SA"/>
                    </w:rPr>
                    <w:t>4270678</w:t>
                  </w:r>
                  <w:r w:rsidRPr="00C5522F">
                    <w:rPr>
                      <w:rFonts w:ascii="Arial" w:eastAsia="Arial Unicode MS" w:hAnsi="Arial" w:cs="Arial"/>
                      <w:color w:val="000000"/>
                      <w:spacing w:val="-4"/>
                      <w:kern w:val="2"/>
                      <w:sz w:val="24"/>
                      <w:szCs w:val="24"/>
                      <w:lang w:eastAsia="ar-SA"/>
                    </w:rPr>
                    <w:t xml:space="preserve">   из табеле 5  у прилогу</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120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5</w:t>
                  </w:r>
                </w:p>
                <w:p w:rsidR="001A7256" w:rsidRPr="00C5522F" w:rsidRDefault="001A7256" w:rsidP="001A7256">
                  <w:pPr>
                    <w:suppressAutoHyphens/>
                    <w:spacing w:after="0" w:line="100" w:lineRule="atLeast"/>
                    <w:rPr>
                      <w:rFonts w:ascii="Arial" w:eastAsia="Arial Unicode MS" w:hAnsi="Arial" w:cs="Arial"/>
                      <w:color w:val="000000"/>
                      <w:kern w:val="2"/>
                      <w:sz w:val="24"/>
                      <w:szCs w:val="24"/>
                      <w:lang w:val="sr-Latn-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6.Електроенергетски објекат: Основна школа '' Бранко Крсмановић'' '' </w:t>
                  </w:r>
                  <w:r w:rsidRPr="00C5522F">
                    <w:rPr>
                      <w:rFonts w:ascii="Arial" w:eastAsia="Arial Unicode MS" w:hAnsi="Arial" w:cs="Arial"/>
                      <w:color w:val="000000"/>
                      <w:spacing w:val="-4"/>
                      <w:kern w:val="2"/>
                      <w:sz w:val="24"/>
                      <w:szCs w:val="24"/>
                      <w:lang w:eastAsia="ar-SA"/>
                    </w:rPr>
                    <w:t xml:space="preserve">, издвојено одељење у </w:t>
                  </w:r>
                  <w:r w:rsidRPr="00C5522F">
                    <w:rPr>
                      <w:rFonts w:ascii="Arial" w:eastAsia="Arial Unicode MS" w:hAnsi="Arial" w:cs="Arial"/>
                      <w:color w:val="000000"/>
                      <w:spacing w:val="-4"/>
                      <w:kern w:val="2"/>
                      <w:sz w:val="24"/>
                      <w:szCs w:val="24"/>
                      <w:lang w:val="sr-Cyrl-CS" w:eastAsia="ar-SA"/>
                    </w:rPr>
                    <w:t>Крежбинцу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3443024</w:t>
                  </w:r>
                  <w:r w:rsidRPr="00C5522F">
                    <w:rPr>
                      <w:rFonts w:ascii="Arial" w:eastAsia="Arial Unicode MS" w:hAnsi="Arial" w:cs="Arial"/>
                      <w:color w:val="000000"/>
                      <w:spacing w:val="-4"/>
                      <w:kern w:val="2"/>
                      <w:sz w:val="24"/>
                      <w:szCs w:val="24"/>
                      <w:lang w:eastAsia="ar-SA"/>
                    </w:rPr>
                    <w:t xml:space="preserve">  из табеле 6  у прилогу</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2000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5,75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6</w:t>
                  </w:r>
                </w:p>
                <w:p w:rsidR="001A7256" w:rsidRPr="00C5522F" w:rsidRDefault="001A7256" w:rsidP="001A7256">
                  <w:pPr>
                    <w:suppressAutoHyphens/>
                    <w:spacing w:after="0" w:line="100" w:lineRule="atLeast"/>
                    <w:rPr>
                      <w:rFonts w:ascii="Arial" w:eastAsia="Arial Unicode MS" w:hAnsi="Arial" w:cs="Arial"/>
                      <w:color w:val="000000"/>
                      <w:kern w:val="2"/>
                      <w:sz w:val="24"/>
                      <w:szCs w:val="24"/>
                      <w:lang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7.Електроенергетски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школа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Бусиловцу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7184964</w:t>
                  </w:r>
                  <w:r w:rsidRPr="00C5522F">
                    <w:rPr>
                      <w:rFonts w:ascii="Arial" w:eastAsia="Arial Unicode MS" w:hAnsi="Arial" w:cs="Arial"/>
                      <w:color w:val="000000"/>
                      <w:spacing w:val="-4"/>
                      <w:kern w:val="2"/>
                      <w:sz w:val="24"/>
                      <w:szCs w:val="24"/>
                      <w:lang w:eastAsia="ar-SA"/>
                    </w:rPr>
                    <w:t xml:space="preserve">  из табеле 7 у прилогу</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8700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7</w:t>
                  </w:r>
                </w:p>
                <w:p w:rsidR="001A7256" w:rsidRPr="00C5522F" w:rsidRDefault="001A7256" w:rsidP="001A7256">
                  <w:pPr>
                    <w:suppressAutoHyphens/>
                    <w:spacing w:after="0" w:line="100" w:lineRule="atLeast"/>
                    <w:rPr>
                      <w:rFonts w:ascii="Arial" w:eastAsia="Arial Unicode MS" w:hAnsi="Arial" w:cs="Arial"/>
                      <w:color w:val="000000"/>
                      <w:kern w:val="2"/>
                      <w:sz w:val="24"/>
                      <w:szCs w:val="24"/>
                      <w:lang w:val="sr-Latn-CS" w:eastAsia="ar-SA"/>
                    </w:rPr>
                  </w:pPr>
                </w:p>
                <w:p w:rsidR="001A7256" w:rsidRPr="00C5522F" w:rsidRDefault="001A7256" w:rsidP="001A7256">
                  <w:pPr>
                    <w:suppressAutoHyphens/>
                    <w:spacing w:after="0" w:line="100" w:lineRule="atLeast"/>
                    <w:rPr>
                      <w:rFonts w:ascii="Arial" w:eastAsia="Arial Unicode MS" w:hAnsi="Arial" w:cs="Arial"/>
                      <w:color w:val="000000"/>
                      <w:kern w:val="2"/>
                      <w:sz w:val="24"/>
                      <w:szCs w:val="24"/>
                      <w:lang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8.Електроенергетски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школска кухиња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Бусиловцу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3599914</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8</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1000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5,75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8</w:t>
                  </w:r>
                </w:p>
                <w:p w:rsidR="001A7256" w:rsidRPr="00C5522F" w:rsidRDefault="001A7256" w:rsidP="001A7256">
                  <w:pPr>
                    <w:suppressAutoHyphens/>
                    <w:spacing w:after="0" w:line="100" w:lineRule="atLeast"/>
                    <w:rPr>
                      <w:rFonts w:ascii="Arial" w:eastAsia="Arial Unicode MS" w:hAnsi="Arial" w:cs="Arial"/>
                      <w:color w:val="000000"/>
                      <w:kern w:val="2"/>
                      <w:sz w:val="24"/>
                      <w:szCs w:val="24"/>
                      <w:lang w:val="sr-Latn-CS" w:eastAsia="ar-SA"/>
                    </w:rPr>
                  </w:pPr>
                </w:p>
                <w:p w:rsidR="001A7256" w:rsidRPr="00C5522F" w:rsidRDefault="001A7256" w:rsidP="001A7256">
                  <w:pPr>
                    <w:suppressAutoHyphens/>
                    <w:spacing w:after="0" w:line="100" w:lineRule="atLeast"/>
                    <w:rPr>
                      <w:rFonts w:ascii="Arial" w:eastAsia="Arial Unicode MS" w:hAnsi="Arial" w:cs="Arial"/>
                      <w:color w:val="000000"/>
                      <w:kern w:val="2"/>
                      <w:sz w:val="24"/>
                      <w:szCs w:val="24"/>
                      <w:lang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9.Електроенергетски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хидрофор  у </w:t>
                  </w:r>
                  <w:r w:rsidRPr="00C5522F">
                    <w:rPr>
                      <w:rFonts w:ascii="Arial" w:eastAsia="Arial Unicode MS" w:hAnsi="Arial" w:cs="Arial"/>
                      <w:color w:val="000000"/>
                      <w:spacing w:val="-4"/>
                      <w:kern w:val="2"/>
                      <w:sz w:val="24"/>
                      <w:szCs w:val="24"/>
                      <w:lang w:eastAsia="ar-SA"/>
                    </w:rPr>
                    <w:t xml:space="preserve"> </w:t>
                  </w:r>
                  <w:r w:rsidRPr="00C5522F">
                    <w:rPr>
                      <w:rFonts w:ascii="Arial" w:eastAsia="Arial Unicode MS" w:hAnsi="Arial" w:cs="Arial"/>
                      <w:color w:val="000000"/>
                      <w:spacing w:val="-4"/>
                      <w:kern w:val="2"/>
                      <w:sz w:val="24"/>
                      <w:szCs w:val="24"/>
                      <w:lang w:eastAsia="ar-SA"/>
                    </w:rPr>
                    <w:lastRenderedPageBreak/>
                    <w:t>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Бусиловцу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245329</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9</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1000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9</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10.Електроенергетски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Ратару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2644021</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10</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4500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5,75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10</w:t>
                  </w:r>
                </w:p>
                <w:p w:rsidR="001A7256" w:rsidRPr="00C5522F" w:rsidRDefault="001A7256" w:rsidP="001A7256">
                  <w:pPr>
                    <w:suppressAutoHyphens/>
                    <w:spacing w:after="0" w:line="100" w:lineRule="atLeast"/>
                    <w:rPr>
                      <w:rFonts w:ascii="Arial" w:eastAsia="Arial Unicode MS" w:hAnsi="Arial" w:cs="Arial"/>
                      <w:color w:val="000000"/>
                      <w:kern w:val="2"/>
                      <w:sz w:val="24"/>
                      <w:szCs w:val="24"/>
                      <w:lang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11.Електроенергетски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Горњем Видову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27728</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11</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7000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11,04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11</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12.Електроенергетски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хидрофор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Ратару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1428024</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12</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3200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12</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13.Електроенергетски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Голубовцу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4171133</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13</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120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5,75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13</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14.Електроенергетски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Ратару- школски стан</w:t>
                  </w:r>
                  <w:r w:rsidRPr="00C5522F">
                    <w:rPr>
                      <w:rFonts w:ascii="Arial" w:eastAsia="Arial Unicode MS" w:hAnsi="Arial" w:cs="Arial"/>
                      <w:color w:val="000000"/>
                      <w:spacing w:val="-4"/>
                      <w:kern w:val="2"/>
                      <w:sz w:val="24"/>
                      <w:szCs w:val="24"/>
                      <w:lang w:eastAsia="ar-SA"/>
                    </w:rPr>
                    <w:t xml:space="preserve"> , ЕД број </w:t>
                  </w:r>
                  <w:r w:rsidRPr="00C5522F">
                    <w:rPr>
                      <w:rFonts w:ascii="Arial" w:eastAsia="Arial Unicode MS" w:hAnsi="Arial" w:cs="Arial"/>
                      <w:color w:val="FF0000"/>
                      <w:spacing w:val="-4"/>
                      <w:kern w:val="2"/>
                      <w:sz w:val="24"/>
                      <w:szCs w:val="24"/>
                      <w:lang w:eastAsia="ar-SA"/>
                    </w:rPr>
                    <w:t xml:space="preserve">: </w:t>
                  </w:r>
                  <w:r w:rsidRPr="00C5522F">
                    <w:rPr>
                      <w:rFonts w:ascii="Arial" w:eastAsia="Arial Unicode MS" w:hAnsi="Arial" w:cs="Arial"/>
                      <w:spacing w:val="-4"/>
                      <w:kern w:val="2"/>
                      <w:sz w:val="24"/>
                      <w:szCs w:val="24"/>
                      <w:lang w:val="sr-Cyrl-CS" w:eastAsia="ar-SA"/>
                    </w:rPr>
                    <w:t>4504689</w:t>
                  </w:r>
                  <w:r w:rsidRPr="00C5522F">
                    <w:rPr>
                      <w:rFonts w:ascii="Arial" w:eastAsia="Arial Unicode MS" w:hAnsi="Arial" w:cs="Arial"/>
                      <w:spacing w:val="-4"/>
                      <w:kern w:val="2"/>
                      <w:sz w:val="24"/>
                      <w:szCs w:val="24"/>
                      <w:lang w:eastAsia="ar-SA"/>
                    </w:rPr>
                    <w:t xml:space="preserve">  и</w:t>
                  </w:r>
                  <w:r w:rsidRPr="00C5522F">
                    <w:rPr>
                      <w:rFonts w:ascii="Arial" w:eastAsia="Arial Unicode MS" w:hAnsi="Arial" w:cs="Arial"/>
                      <w:color w:val="000000"/>
                      <w:spacing w:val="-4"/>
                      <w:kern w:val="2"/>
                      <w:sz w:val="24"/>
                      <w:szCs w:val="24"/>
                      <w:lang w:eastAsia="ar-SA"/>
                    </w:rPr>
                    <w:t xml:space="preserve">з табеле </w:t>
                  </w:r>
                  <w:r w:rsidRPr="00C5522F">
                    <w:rPr>
                      <w:rFonts w:ascii="Arial" w:eastAsia="Arial Unicode MS" w:hAnsi="Arial" w:cs="Arial"/>
                      <w:color w:val="000000"/>
                      <w:spacing w:val="-4"/>
                      <w:kern w:val="2"/>
                      <w:sz w:val="24"/>
                      <w:szCs w:val="24"/>
                      <w:lang w:val="sr-Cyrl-CS" w:eastAsia="ar-SA"/>
                    </w:rPr>
                    <w:t>14</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1A7256" w:rsidRPr="005D1894"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120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5,75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14</w:t>
                  </w:r>
                </w:p>
                <w:p w:rsidR="001A7256" w:rsidRPr="005D1894" w:rsidRDefault="001A7256" w:rsidP="001A7256">
                  <w:pPr>
                    <w:suppressAutoHyphens/>
                    <w:spacing w:after="0" w:line="100" w:lineRule="atLeast"/>
                    <w:rPr>
                      <w:rFonts w:ascii="Arial" w:eastAsia="Arial Unicode MS" w:hAnsi="Arial" w:cs="Arial"/>
                      <w:color w:val="000000"/>
                      <w:kern w:val="2"/>
                      <w:sz w:val="24"/>
                      <w:szCs w:val="24"/>
                      <w:lang w:eastAsia="ar-SA"/>
                    </w:rPr>
                  </w:pPr>
                </w:p>
                <w:p w:rsidR="001A7256" w:rsidRPr="005D1894" w:rsidRDefault="001A7256" w:rsidP="001A7256">
                  <w:pPr>
                    <w:suppressAutoHyphens/>
                    <w:spacing w:after="0" w:line="100" w:lineRule="atLeast"/>
                    <w:rPr>
                      <w:rFonts w:ascii="Arial" w:eastAsia="Arial Unicode MS" w:hAnsi="Arial" w:cs="Arial"/>
                      <w:b/>
                      <w:color w:val="000000"/>
                      <w:kern w:val="2"/>
                      <w:sz w:val="24"/>
                      <w:szCs w:val="24"/>
                      <w:lang w:eastAsia="ar-SA"/>
                    </w:rPr>
                  </w:pPr>
                  <w:r w:rsidRPr="005D1894">
                    <w:rPr>
                      <w:rFonts w:ascii="Arial" w:eastAsia="Arial Unicode MS" w:hAnsi="Arial" w:cs="Arial"/>
                      <w:b/>
                      <w:color w:val="000000"/>
                      <w:kern w:val="2"/>
                      <w:sz w:val="24"/>
                      <w:szCs w:val="24"/>
                      <w:lang w:val="sr-Cyrl-CS" w:eastAsia="ar-SA"/>
                    </w:rPr>
                    <w:t>Понуђена једин</w:t>
                  </w:r>
                  <w:r w:rsidRPr="005D1894">
                    <w:rPr>
                      <w:rFonts w:ascii="Arial" w:eastAsia="Arial Unicode MS" w:hAnsi="Arial" w:cs="Arial"/>
                      <w:b/>
                      <w:color w:val="000000"/>
                      <w:kern w:val="2"/>
                      <w:sz w:val="24"/>
                      <w:szCs w:val="24"/>
                      <w:lang w:eastAsia="ar-SA"/>
                    </w:rPr>
                    <w:t xml:space="preserve">ична </w:t>
                  </w:r>
                  <w:r w:rsidRPr="005D1894">
                    <w:rPr>
                      <w:rFonts w:ascii="Arial" w:eastAsia="Arial Unicode MS" w:hAnsi="Arial" w:cs="Arial"/>
                      <w:b/>
                      <w:color w:val="000000"/>
                      <w:kern w:val="2"/>
                      <w:sz w:val="24"/>
                      <w:szCs w:val="24"/>
                      <w:lang w:val="sr-Cyrl-CS" w:eastAsia="ar-SA"/>
                    </w:rPr>
                    <w:t xml:space="preserve"> цена:_________________ дин./K</w:t>
                  </w:r>
                  <w:r w:rsidRPr="005D1894">
                    <w:rPr>
                      <w:rFonts w:ascii="Arial" w:eastAsia="Arial Unicode MS" w:hAnsi="Arial" w:cs="Arial"/>
                      <w:b/>
                      <w:color w:val="000000"/>
                      <w:kern w:val="2"/>
                      <w:sz w:val="24"/>
                      <w:szCs w:val="24"/>
                      <w:lang w:eastAsia="ar-SA"/>
                    </w:rPr>
                    <w:t>Wh ( без ПДВ-а )</w:t>
                  </w:r>
                </w:p>
                <w:p w:rsidR="001A7256" w:rsidRPr="005D1894" w:rsidRDefault="001A7256" w:rsidP="001A7256">
                  <w:pPr>
                    <w:suppressAutoHyphens/>
                    <w:spacing w:after="0" w:line="100" w:lineRule="atLeast"/>
                    <w:rPr>
                      <w:rFonts w:ascii="Arial" w:eastAsia="Arial Unicode MS" w:hAnsi="Arial" w:cs="Arial"/>
                      <w:b/>
                      <w:color w:val="000000"/>
                      <w:kern w:val="2"/>
                      <w:sz w:val="24"/>
                      <w:szCs w:val="24"/>
                      <w:lang w:eastAsia="ar-SA"/>
                    </w:rPr>
                  </w:pPr>
                </w:p>
                <w:p w:rsidR="001A7256" w:rsidRPr="005D1894" w:rsidRDefault="001A7256" w:rsidP="001A7256">
                  <w:pPr>
                    <w:suppressAutoHyphens/>
                    <w:spacing w:after="0" w:line="100" w:lineRule="atLeast"/>
                    <w:rPr>
                      <w:rFonts w:ascii="Arial" w:eastAsia="Arial Unicode MS" w:hAnsi="Arial" w:cs="Arial"/>
                      <w:b/>
                      <w:color w:val="000000"/>
                      <w:kern w:val="2"/>
                      <w:sz w:val="24"/>
                      <w:szCs w:val="24"/>
                      <w:lang w:eastAsia="ar-SA"/>
                    </w:rPr>
                  </w:pPr>
                  <w:r w:rsidRPr="005D1894">
                    <w:rPr>
                      <w:rFonts w:ascii="Arial" w:eastAsia="Arial Unicode MS" w:hAnsi="Arial" w:cs="Arial"/>
                      <w:b/>
                      <w:color w:val="000000"/>
                      <w:kern w:val="2"/>
                      <w:sz w:val="24"/>
                      <w:szCs w:val="24"/>
                      <w:lang w:eastAsia="ar-SA"/>
                    </w:rPr>
                    <w:t xml:space="preserve">Словима : ______________________ </w:t>
                  </w:r>
                </w:p>
                <w:p w:rsidR="001A7256" w:rsidRPr="005D1894" w:rsidRDefault="001A7256" w:rsidP="001A7256">
                  <w:pPr>
                    <w:suppressAutoHyphens/>
                    <w:spacing w:after="0" w:line="100" w:lineRule="atLeast"/>
                    <w:rPr>
                      <w:rFonts w:ascii="Arial" w:eastAsia="Arial Unicode MS" w:hAnsi="Arial" w:cs="Arial"/>
                      <w:b/>
                      <w:color w:val="000000"/>
                      <w:kern w:val="2"/>
                      <w:sz w:val="24"/>
                      <w:szCs w:val="24"/>
                      <w:lang w:eastAsia="ar-SA"/>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714"/>
                  </w:tblGrid>
                  <w:tr w:rsidR="001A7256" w:rsidRPr="005D1894" w:rsidTr="00A52F2A">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1A7256" w:rsidRPr="005D1894" w:rsidRDefault="001A7256" w:rsidP="00A52F2A">
                        <w:pPr>
                          <w:rPr>
                            <w:sz w:val="24"/>
                            <w:szCs w:val="24"/>
                          </w:rPr>
                        </w:pPr>
                      </w:p>
                    </w:tc>
                  </w:tr>
                  <w:tr w:rsidR="001A7256" w:rsidRPr="005D1894" w:rsidTr="00A52F2A">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1A7256" w:rsidRPr="005D1894" w:rsidRDefault="001A7256" w:rsidP="00A52F2A">
                        <w:pPr>
                          <w:rPr>
                            <w:sz w:val="24"/>
                            <w:szCs w:val="24"/>
                          </w:rPr>
                        </w:pPr>
                      </w:p>
                    </w:tc>
                  </w:tr>
                  <w:tr w:rsidR="001A7256" w:rsidRPr="005D1894" w:rsidTr="00A52F2A">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1A7256" w:rsidRPr="005D1894" w:rsidRDefault="001A7256" w:rsidP="00A52F2A">
                        <w:pPr>
                          <w:rPr>
                            <w:sz w:val="24"/>
                            <w:szCs w:val="24"/>
                          </w:rPr>
                        </w:pPr>
                      </w:p>
                    </w:tc>
                  </w:tr>
                  <w:tr w:rsidR="001A7256" w:rsidRPr="005D1894" w:rsidTr="00A52F2A">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1A7256" w:rsidRPr="005D1894" w:rsidRDefault="001A7256" w:rsidP="00A52F2A">
                        <w:pPr>
                          <w:suppressAutoHyphens/>
                          <w:spacing w:after="0" w:line="100" w:lineRule="atLeast"/>
                          <w:jc w:val="center"/>
                          <w:rPr>
                            <w:rFonts w:ascii="Arial" w:eastAsia="Arial Unicode MS" w:hAnsi="Arial" w:cs="Arial"/>
                            <w:b/>
                            <w:i/>
                            <w:color w:val="000000"/>
                            <w:kern w:val="2"/>
                            <w:sz w:val="24"/>
                            <w:szCs w:val="24"/>
                            <w:lang w:val="sr-Latn-CS" w:eastAsia="ar-SA"/>
                          </w:rPr>
                        </w:pPr>
                        <w:r w:rsidRPr="005D1894">
                          <w:rPr>
                            <w:rFonts w:ascii="Arial" w:eastAsia="Arial Unicode MS" w:hAnsi="Arial" w:cs="Arial"/>
                            <w:b/>
                            <w:color w:val="000000"/>
                            <w:kern w:val="2"/>
                            <w:sz w:val="24"/>
                            <w:szCs w:val="24"/>
                            <w:lang w:eastAsia="ar-SA"/>
                          </w:rPr>
                          <w:t xml:space="preserve">+ </w:t>
                        </w:r>
                        <w:r w:rsidRPr="005D1894">
                          <w:rPr>
                            <w:rFonts w:ascii="Arial" w:eastAsia="Arial Unicode MS" w:hAnsi="Arial" w:cs="Arial"/>
                            <w:b/>
                            <w:i/>
                            <w:color w:val="000000"/>
                            <w:kern w:val="2"/>
                            <w:sz w:val="24"/>
                            <w:szCs w:val="24"/>
                            <w:lang w:val="sr-Cyrl-CS" w:eastAsia="ar-SA"/>
                          </w:rPr>
                          <w:t xml:space="preserve"> трошкови наведени у обрасцу структуре цене</w:t>
                        </w:r>
                      </w:p>
                    </w:tc>
                  </w:tr>
                </w:tbl>
                <w:p w:rsidR="001A7256" w:rsidRPr="005D1894" w:rsidRDefault="001A7256" w:rsidP="001A7256">
                  <w:pPr>
                    <w:suppressAutoHyphens/>
                    <w:spacing w:after="0" w:line="100" w:lineRule="atLeast"/>
                    <w:rPr>
                      <w:rFonts w:ascii="Arial" w:eastAsia="Arial Unicode MS" w:hAnsi="Arial" w:cs="Arial"/>
                      <w:b/>
                      <w:i/>
                      <w:color w:val="000000"/>
                      <w:kern w:val="2"/>
                      <w:sz w:val="24"/>
                      <w:szCs w:val="24"/>
                      <w:lang w:eastAsia="ar-SA"/>
                    </w:rPr>
                  </w:pPr>
                </w:p>
                <w:p w:rsidR="001A7256" w:rsidRPr="005D1894" w:rsidRDefault="001A7256" w:rsidP="001A7256">
                  <w:pPr>
                    <w:suppressAutoHyphens/>
                    <w:spacing w:after="0" w:line="100" w:lineRule="atLeast"/>
                    <w:rPr>
                      <w:rFonts w:ascii="Arial" w:eastAsia="Arial Unicode MS" w:hAnsi="Arial" w:cs="Arial"/>
                      <w:b/>
                      <w:i/>
                      <w:color w:val="000000"/>
                      <w:kern w:val="2"/>
                      <w:sz w:val="24"/>
                      <w:szCs w:val="24"/>
                      <w:lang w:eastAsia="ar-SA"/>
                    </w:rPr>
                  </w:pPr>
                  <w:r w:rsidRPr="005D1894">
                    <w:rPr>
                      <w:rFonts w:ascii="Arial" w:eastAsia="Arial Unicode MS" w:hAnsi="Arial" w:cs="Arial"/>
                      <w:b/>
                      <w:i/>
                      <w:color w:val="000000"/>
                      <w:kern w:val="2"/>
                      <w:sz w:val="24"/>
                      <w:szCs w:val="24"/>
                      <w:lang w:val="sr-Cyrl-CS" w:eastAsia="ar-SA"/>
                    </w:rPr>
                    <w:t xml:space="preserve">Рок плаћања: </w:t>
                  </w:r>
                </w:p>
                <w:p w:rsidR="001A7256" w:rsidRPr="005D1894" w:rsidRDefault="001A7256" w:rsidP="001A7256">
                  <w:pPr>
                    <w:suppressAutoHyphens/>
                    <w:spacing w:after="0" w:line="100" w:lineRule="atLeast"/>
                    <w:rPr>
                      <w:rFonts w:ascii="Arial" w:eastAsia="Arial Unicode MS" w:hAnsi="Arial" w:cs="Arial"/>
                      <w:b/>
                      <w:color w:val="000000"/>
                      <w:kern w:val="2"/>
                      <w:sz w:val="24"/>
                      <w:szCs w:val="24"/>
                      <w:lang w:val="sr-Cyrl-CS" w:eastAsia="ar-SA"/>
                    </w:rPr>
                  </w:pPr>
                  <w:r w:rsidRPr="005D1894">
                    <w:rPr>
                      <w:rFonts w:ascii="Arial" w:eastAsia="Arial Unicode MS" w:hAnsi="Arial" w:cs="Arial"/>
                      <w:color w:val="000000"/>
                      <w:kern w:val="2"/>
                      <w:sz w:val="24"/>
                      <w:szCs w:val="24"/>
                      <w:lang w:val="sr-Latn-CS" w:eastAsia="ar-SA"/>
                    </w:rPr>
                    <w:tab/>
                  </w:r>
                  <w:r w:rsidRPr="005D1894">
                    <w:rPr>
                      <w:rFonts w:ascii="Arial" w:eastAsia="Arial Unicode MS" w:hAnsi="Arial" w:cs="Arial"/>
                      <w:color w:val="000000"/>
                      <w:kern w:val="2"/>
                      <w:sz w:val="24"/>
                      <w:szCs w:val="24"/>
                      <w:lang w:val="sr-Cyrl-CS" w:eastAsia="ar-SA"/>
                    </w:rPr>
                    <w:t>Наведене цене важе за плаћање до 20. у текућем месецу за претх</w:t>
                  </w:r>
                  <w:r w:rsidRPr="005D1894">
                    <w:rPr>
                      <w:rFonts w:ascii="Arial" w:eastAsia="Arial Unicode MS" w:hAnsi="Arial" w:cs="Arial"/>
                      <w:color w:val="000000"/>
                      <w:kern w:val="2"/>
                      <w:sz w:val="24"/>
                      <w:szCs w:val="24"/>
                      <w:lang w:eastAsia="ar-SA"/>
                    </w:rPr>
                    <w:t>o</w:t>
                  </w:r>
                  <w:r w:rsidRPr="005D1894">
                    <w:rPr>
                      <w:rFonts w:ascii="Arial" w:eastAsia="Arial Unicode MS" w:hAnsi="Arial" w:cs="Arial"/>
                      <w:color w:val="000000"/>
                      <w:kern w:val="2"/>
                      <w:sz w:val="24"/>
                      <w:szCs w:val="24"/>
                      <w:lang w:val="sr-Cyrl-CS" w:eastAsia="ar-SA"/>
                    </w:rPr>
                    <w:t>дни месец а по пријему фактуре.</w:t>
                  </w:r>
                  <w:r w:rsidRPr="005D1894">
                    <w:rPr>
                      <w:rFonts w:ascii="Arial" w:eastAsia="Arial Unicode MS" w:hAnsi="Arial" w:cs="Arial"/>
                      <w:b/>
                      <w:color w:val="000000"/>
                      <w:kern w:val="2"/>
                      <w:sz w:val="24"/>
                      <w:szCs w:val="24"/>
                      <w:lang w:val="sr-Cyrl-CS" w:eastAsia="ar-SA"/>
                    </w:rPr>
                    <w:t xml:space="preserve">     </w:t>
                  </w:r>
                </w:p>
                <w:p w:rsidR="001A7256" w:rsidRPr="005D1894" w:rsidRDefault="001A7256" w:rsidP="001A7256">
                  <w:pPr>
                    <w:suppressAutoHyphens/>
                    <w:spacing w:after="0" w:line="100" w:lineRule="atLeast"/>
                    <w:rPr>
                      <w:rFonts w:ascii="Arial" w:eastAsia="Arial Unicode MS" w:hAnsi="Arial" w:cs="Arial"/>
                      <w:color w:val="000000"/>
                      <w:kern w:val="2"/>
                      <w:sz w:val="24"/>
                      <w:szCs w:val="24"/>
                      <w:lang w:val="sr-Cyrl-CS" w:eastAsia="ar-SA"/>
                    </w:rPr>
                  </w:pPr>
                  <w:r w:rsidRPr="005D1894">
                    <w:rPr>
                      <w:rFonts w:ascii="Arial" w:eastAsia="Arial Unicode MS" w:hAnsi="Arial" w:cs="Arial"/>
                      <w:color w:val="000000"/>
                      <w:kern w:val="2"/>
                      <w:sz w:val="24"/>
                      <w:szCs w:val="24"/>
                      <w:lang w:val="sr-Latn-CS" w:eastAsia="ar-SA"/>
                    </w:rPr>
                    <w:tab/>
                  </w:r>
                  <w:r w:rsidRPr="005D1894">
                    <w:rPr>
                      <w:rFonts w:ascii="Arial" w:eastAsia="Arial Unicode MS" w:hAnsi="Arial" w:cs="Arial"/>
                      <w:color w:val="000000"/>
                      <w:kern w:val="2"/>
                      <w:sz w:val="24"/>
                      <w:szCs w:val="24"/>
                      <w:lang w:val="sr-Cyrl-CS" w:eastAsia="ar-SA"/>
                    </w:rPr>
                    <w:t xml:space="preserve"> </w:t>
                  </w:r>
                </w:p>
                <w:p w:rsidR="001A7256" w:rsidRPr="005D1894" w:rsidRDefault="001A7256" w:rsidP="001A7256">
                  <w:pPr>
                    <w:suppressAutoHyphens/>
                    <w:spacing w:after="0" w:line="100" w:lineRule="atLeast"/>
                    <w:rPr>
                      <w:rFonts w:ascii="Arial" w:eastAsia="Arial Unicode MS" w:hAnsi="Arial" w:cs="Arial"/>
                      <w:b/>
                      <w:i/>
                      <w:color w:val="000000"/>
                      <w:kern w:val="2"/>
                      <w:sz w:val="24"/>
                      <w:szCs w:val="24"/>
                      <w:lang w:val="sr-Latn-CS" w:eastAsia="ar-SA"/>
                    </w:rPr>
                  </w:pPr>
                  <w:r w:rsidRPr="005D1894">
                    <w:rPr>
                      <w:rFonts w:ascii="Arial" w:eastAsia="Arial Unicode MS" w:hAnsi="Arial" w:cs="Arial"/>
                      <w:b/>
                      <w:i/>
                      <w:color w:val="000000"/>
                      <w:kern w:val="2"/>
                      <w:sz w:val="24"/>
                      <w:szCs w:val="24"/>
                      <w:lang w:val="sr-Cyrl-CS" w:eastAsia="ar-SA"/>
                    </w:rPr>
                    <w:t>Важност</w:t>
                  </w:r>
                  <w:r w:rsidRPr="005D1894">
                    <w:rPr>
                      <w:rFonts w:ascii="Arial" w:eastAsia="Arial Unicode MS" w:hAnsi="Arial" w:cs="Arial"/>
                      <w:color w:val="000000"/>
                      <w:kern w:val="2"/>
                      <w:sz w:val="24"/>
                      <w:szCs w:val="24"/>
                      <w:lang w:val="sr-Cyrl-CS" w:eastAsia="ar-SA"/>
                    </w:rPr>
                    <w:t xml:space="preserve">   </w:t>
                  </w:r>
                  <w:r w:rsidRPr="005D1894">
                    <w:rPr>
                      <w:rFonts w:ascii="Arial" w:eastAsia="Arial Unicode MS" w:hAnsi="Arial" w:cs="Arial"/>
                      <w:b/>
                      <w:i/>
                      <w:color w:val="000000"/>
                      <w:kern w:val="2"/>
                      <w:sz w:val="24"/>
                      <w:szCs w:val="24"/>
                      <w:lang w:val="sr-Cyrl-CS" w:eastAsia="ar-SA"/>
                    </w:rPr>
                    <w:t>понуде:</w:t>
                  </w:r>
                  <w:r w:rsidRPr="005D1894">
                    <w:rPr>
                      <w:rFonts w:ascii="Arial" w:eastAsia="Arial Unicode MS" w:hAnsi="Arial" w:cs="Arial"/>
                      <w:b/>
                      <w:i/>
                      <w:color w:val="000000"/>
                      <w:kern w:val="2"/>
                      <w:sz w:val="24"/>
                      <w:szCs w:val="24"/>
                      <w:lang w:val="sr-Cyrl-CS" w:eastAsia="ar-SA"/>
                    </w:rPr>
                    <w:tab/>
                    <w:t xml:space="preserve">до </w:t>
                  </w:r>
                  <w:r w:rsidRPr="005D1894">
                    <w:rPr>
                      <w:rFonts w:ascii="Arial" w:eastAsia="Arial Unicode MS" w:hAnsi="Arial" w:cs="Arial"/>
                      <w:b/>
                      <w:i/>
                      <w:color w:val="000000"/>
                      <w:kern w:val="2"/>
                      <w:sz w:val="24"/>
                      <w:szCs w:val="24"/>
                      <w:lang w:eastAsia="ar-SA"/>
                    </w:rPr>
                    <w:t xml:space="preserve">     </w:t>
                  </w:r>
                  <w:r w:rsidRPr="005D1894">
                    <w:rPr>
                      <w:rFonts w:ascii="Arial" w:eastAsia="Arial Unicode MS" w:hAnsi="Arial" w:cs="Arial"/>
                      <w:b/>
                      <w:i/>
                      <w:color w:val="000000"/>
                      <w:kern w:val="2"/>
                      <w:sz w:val="24"/>
                      <w:szCs w:val="24"/>
                      <w:lang w:val="sr-Cyrl-CS" w:eastAsia="ar-SA"/>
                    </w:rPr>
                    <w:t>___. ___ 20</w:t>
                  </w:r>
                  <w:r>
                    <w:rPr>
                      <w:rFonts w:ascii="Arial" w:eastAsia="Arial Unicode MS" w:hAnsi="Arial" w:cs="Arial"/>
                      <w:b/>
                      <w:i/>
                      <w:color w:val="000000"/>
                      <w:kern w:val="2"/>
                      <w:sz w:val="24"/>
                      <w:szCs w:val="24"/>
                      <w:lang w:eastAsia="ar-SA"/>
                    </w:rPr>
                    <w:t>17</w:t>
                  </w:r>
                  <w:r w:rsidRPr="005D1894">
                    <w:rPr>
                      <w:rFonts w:ascii="Arial" w:eastAsia="Arial Unicode MS" w:hAnsi="Arial" w:cs="Arial"/>
                      <w:b/>
                      <w:i/>
                      <w:color w:val="000000"/>
                      <w:kern w:val="2"/>
                      <w:sz w:val="24"/>
                      <w:szCs w:val="24"/>
                      <w:lang w:val="sr-Cyrl-CS" w:eastAsia="ar-SA"/>
                    </w:rPr>
                    <w:t xml:space="preserve">. године </w:t>
                  </w:r>
                </w:p>
                <w:p w:rsidR="001A7256" w:rsidRPr="005D1894" w:rsidRDefault="001A7256" w:rsidP="001A7256">
                  <w:pPr>
                    <w:suppressAutoHyphens/>
                    <w:spacing w:after="0" w:line="100" w:lineRule="atLeast"/>
                    <w:rPr>
                      <w:rFonts w:ascii="Arial" w:eastAsia="Arial Unicode MS" w:hAnsi="Arial" w:cs="Arial"/>
                      <w:color w:val="000000"/>
                      <w:kern w:val="2"/>
                      <w:sz w:val="24"/>
                      <w:szCs w:val="24"/>
                      <w:lang w:val="sr-Cyrl-CS" w:eastAsia="ar-SA"/>
                    </w:rPr>
                  </w:pPr>
                </w:p>
                <w:p w:rsidR="001A7256" w:rsidRDefault="001A7256" w:rsidP="001A7256">
                  <w:pPr>
                    <w:suppressAutoHyphens/>
                    <w:spacing w:after="0" w:line="100" w:lineRule="atLeast"/>
                    <w:ind w:left="720" w:firstLine="720"/>
                    <w:jc w:val="both"/>
                    <w:rPr>
                      <w:rFonts w:ascii="Arial" w:eastAsia="TimesNewRomanPSMT" w:hAnsi="Arial" w:cs="Arial"/>
                      <w:bCs/>
                      <w:color w:val="000000"/>
                      <w:kern w:val="2"/>
                      <w:sz w:val="24"/>
                      <w:szCs w:val="24"/>
                      <w:lang w:eastAsia="ar-SA"/>
                    </w:rPr>
                  </w:pPr>
                  <w:r w:rsidRPr="005D1894">
                    <w:rPr>
                      <w:rFonts w:ascii="Arial" w:eastAsia="TimesNewRomanPSMT" w:hAnsi="Arial" w:cs="Arial"/>
                      <w:bCs/>
                      <w:color w:val="000000"/>
                      <w:kern w:val="2"/>
                      <w:sz w:val="24"/>
                      <w:szCs w:val="24"/>
                      <w:lang w:eastAsia="ar-SA"/>
                    </w:rPr>
                    <w:t xml:space="preserve">Датум </w:t>
                  </w:r>
                  <w:r w:rsidRPr="005D1894">
                    <w:rPr>
                      <w:rFonts w:ascii="Arial" w:eastAsia="TimesNewRomanPSMT" w:hAnsi="Arial" w:cs="Arial"/>
                      <w:bCs/>
                      <w:color w:val="000000"/>
                      <w:kern w:val="2"/>
                      <w:sz w:val="24"/>
                      <w:szCs w:val="24"/>
                      <w:lang w:eastAsia="ar-SA"/>
                    </w:rPr>
                    <w:tab/>
                  </w:r>
                  <w:r w:rsidRPr="005D1894">
                    <w:rPr>
                      <w:rFonts w:ascii="Arial" w:eastAsia="TimesNewRomanPSMT" w:hAnsi="Arial" w:cs="Arial"/>
                      <w:bCs/>
                      <w:color w:val="000000"/>
                      <w:kern w:val="2"/>
                      <w:sz w:val="24"/>
                      <w:szCs w:val="24"/>
                      <w:lang w:eastAsia="ar-SA"/>
                    </w:rPr>
                    <w:tab/>
                    <w:t>м.п.</w:t>
                  </w:r>
                  <w:r w:rsidRPr="005D1894">
                    <w:rPr>
                      <w:rFonts w:ascii="Arial" w:eastAsia="TimesNewRomanPSMT" w:hAnsi="Arial" w:cs="Arial"/>
                      <w:bCs/>
                      <w:color w:val="000000"/>
                      <w:kern w:val="2"/>
                      <w:sz w:val="24"/>
                      <w:szCs w:val="24"/>
                      <w:lang w:eastAsia="ar-SA"/>
                    </w:rPr>
                    <w:tab/>
                  </w:r>
                  <w:r w:rsidRPr="005D1894">
                    <w:rPr>
                      <w:rFonts w:ascii="Arial" w:eastAsia="TimesNewRomanPSMT" w:hAnsi="Arial" w:cs="Arial"/>
                      <w:bCs/>
                      <w:color w:val="000000"/>
                      <w:kern w:val="2"/>
                      <w:sz w:val="24"/>
                      <w:szCs w:val="24"/>
                      <w:lang w:eastAsia="ar-SA"/>
                    </w:rPr>
                    <w:tab/>
                  </w:r>
                  <w:r w:rsidRPr="005D1894">
                    <w:rPr>
                      <w:rFonts w:ascii="Arial" w:eastAsia="TimesNewRomanPSMT" w:hAnsi="Arial" w:cs="Arial"/>
                      <w:bCs/>
                      <w:color w:val="000000"/>
                      <w:kern w:val="2"/>
                      <w:sz w:val="24"/>
                      <w:szCs w:val="24"/>
                      <w:lang w:eastAsia="ar-SA"/>
                    </w:rPr>
                    <w:tab/>
                    <w:t xml:space="preserve">              Понуђач</w:t>
                  </w:r>
                </w:p>
                <w:p w:rsidR="001A7256" w:rsidRDefault="001A7256" w:rsidP="001A7256">
                  <w:pPr>
                    <w:suppressAutoHyphens/>
                    <w:spacing w:after="0" w:line="100" w:lineRule="atLeast"/>
                    <w:ind w:left="720" w:firstLine="720"/>
                    <w:jc w:val="both"/>
                    <w:rPr>
                      <w:rFonts w:ascii="Arial" w:eastAsia="TimesNewRomanPSMT" w:hAnsi="Arial" w:cs="Arial"/>
                      <w:bCs/>
                      <w:color w:val="000000"/>
                      <w:kern w:val="2"/>
                      <w:sz w:val="24"/>
                      <w:szCs w:val="24"/>
                      <w:lang w:eastAsia="ar-SA"/>
                    </w:rPr>
                  </w:pPr>
                </w:p>
                <w:p w:rsidR="007E1B63" w:rsidRPr="007E1B63" w:rsidRDefault="007E1B63" w:rsidP="007E1B63">
                  <w:pPr>
                    <w:rPr>
                      <w:rFonts w:ascii="Arial" w:hAnsi="Arial" w:cs="Arial"/>
                      <w:b/>
                      <w:lang w:val="en-US"/>
                    </w:rPr>
                  </w:pPr>
                </w:p>
                <w:p w:rsidR="007E1B63" w:rsidRPr="007E1B63" w:rsidRDefault="007E1B63" w:rsidP="007E1B63">
                  <w:pPr>
                    <w:rPr>
                      <w:rFonts w:ascii="Arial" w:hAnsi="Arial" w:cs="Arial"/>
                      <w:b/>
                      <w:lang w:val="en-US"/>
                    </w:rPr>
                  </w:pPr>
                </w:p>
                <w:p w:rsidR="007E1B63" w:rsidRPr="007E1B63" w:rsidRDefault="007E1B63" w:rsidP="007E1B63">
                  <w:pPr>
                    <w:rPr>
                      <w:rFonts w:ascii="Arial" w:hAnsi="Arial" w:cs="Arial"/>
                      <w:b/>
                      <w:lang w:val="en-US"/>
                    </w:rPr>
                  </w:pPr>
                </w:p>
                <w:p w:rsidR="007E1B63" w:rsidRPr="007E1B63" w:rsidRDefault="007E1B63" w:rsidP="007E1B63">
                  <w:pPr>
                    <w:rPr>
                      <w:rFonts w:ascii="Arial" w:hAnsi="Arial" w:cs="Arial"/>
                      <w:bCs/>
                      <w:iCs/>
                      <w:lang w:val="en-US"/>
                    </w:rPr>
                  </w:pPr>
                </w:p>
                <w:p w:rsidR="007E1B63" w:rsidRPr="007E1B63" w:rsidRDefault="007E1B63" w:rsidP="007E1B63">
                  <w:pPr>
                    <w:rPr>
                      <w:rFonts w:ascii="Times New Roman" w:eastAsia="Arial Unicode MS" w:hAnsi="Times New Roman" w:cs="Times New Roman"/>
                      <w:color w:val="000000"/>
                      <w:kern w:val="2"/>
                      <w:lang w:val="en-US" w:eastAsia="ar-SA"/>
                    </w:rPr>
                  </w:pPr>
                </w:p>
                <w:p w:rsidR="007E1B63" w:rsidRPr="00DC606F" w:rsidRDefault="00DC606F" w:rsidP="00BE544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iCs/>
                      <w:lang w:val="sr-Cyrl-RS"/>
                    </w:rPr>
                  </w:pPr>
                  <w:r w:rsidRPr="00DC606F">
                    <w:rPr>
                      <w:rFonts w:ascii="Arial" w:hAnsi="Arial" w:cs="Arial"/>
                      <w:iCs/>
                      <w:lang w:val="sr-Cyrl-RS"/>
                    </w:rPr>
                    <w:t>ТРЕБА ДА СТОЈИ</w:t>
                  </w:r>
                  <w:r w:rsidR="001A7256" w:rsidRPr="00DC606F">
                    <w:rPr>
                      <w:rFonts w:ascii="Arial" w:hAnsi="Arial" w:cs="Arial"/>
                      <w:iCs/>
                      <w:lang w:val="sr-Cyrl-RS"/>
                    </w:rPr>
                    <w:t>:</w:t>
                  </w:r>
                </w:p>
                <w:p w:rsidR="001A7256" w:rsidRPr="007D21A3" w:rsidRDefault="001A7256" w:rsidP="001A7256">
                  <w:pPr>
                    <w:suppressAutoHyphens/>
                    <w:spacing w:after="0" w:line="100" w:lineRule="atLeast"/>
                    <w:jc w:val="both"/>
                    <w:rPr>
                      <w:rFonts w:ascii="Arial" w:eastAsia="Arial Unicode MS" w:hAnsi="Arial" w:cs="Arial"/>
                      <w:iCs/>
                      <w:kern w:val="2"/>
                      <w:sz w:val="24"/>
                      <w:szCs w:val="24"/>
                      <w:lang w:eastAsia="ar-SA"/>
                    </w:rPr>
                  </w:pPr>
                  <w:r w:rsidRPr="005D1894">
                    <w:rPr>
                      <w:rFonts w:ascii="Arial" w:eastAsia="TimesNewRomanPSMT" w:hAnsi="Arial" w:cs="Arial"/>
                      <w:b/>
                      <w:bCs/>
                      <w:color w:val="000000"/>
                      <w:kern w:val="2"/>
                      <w:sz w:val="24"/>
                      <w:szCs w:val="24"/>
                      <w:lang w:val="sr-Cyrl-CS" w:eastAsia="ar-SA"/>
                    </w:rPr>
                    <w:t xml:space="preserve">5) </w:t>
                  </w:r>
                  <w:r w:rsidRPr="005D1894">
                    <w:rPr>
                      <w:rFonts w:ascii="Arial" w:eastAsia="TimesNewRomanPSMT" w:hAnsi="Arial" w:cs="Arial"/>
                      <w:b/>
                      <w:bCs/>
                      <w:color w:val="000000"/>
                      <w:kern w:val="2"/>
                      <w:sz w:val="24"/>
                      <w:szCs w:val="24"/>
                      <w:lang w:eastAsia="ar-SA"/>
                    </w:rPr>
                    <w:t>ОПИС ПРЕДМЕТА НАБАВКЕ</w:t>
                  </w:r>
                  <w:r w:rsidRPr="005D1894">
                    <w:rPr>
                      <w:rFonts w:ascii="Arial" w:eastAsia="TimesNewRomanPSMT" w:hAnsi="Arial" w:cs="Arial"/>
                      <w:b/>
                      <w:bCs/>
                      <w:color w:val="000000"/>
                      <w:kern w:val="2"/>
                      <w:sz w:val="24"/>
                      <w:szCs w:val="24"/>
                      <w:lang w:val="sr-Cyrl-CS" w:eastAsia="ar-SA"/>
                    </w:rPr>
                    <w:t xml:space="preserve"> </w:t>
                  </w:r>
                  <w:r w:rsidRPr="005D1894">
                    <w:rPr>
                      <w:rFonts w:ascii="Arial" w:eastAsia="Arial Unicode MS" w:hAnsi="Arial" w:cs="Arial"/>
                      <w:iCs/>
                      <w:kern w:val="2"/>
                      <w:sz w:val="24"/>
                      <w:szCs w:val="24"/>
                      <w:lang w:eastAsia="ar-SA"/>
                    </w:rPr>
                    <w:t>набавка електричне енергије за потпуно снабдевање</w:t>
                  </w:r>
                  <w:r>
                    <w:rPr>
                      <w:rFonts w:ascii="Arial" w:eastAsia="Arial Unicode MS" w:hAnsi="Arial" w:cs="Arial"/>
                      <w:iCs/>
                      <w:kern w:val="2"/>
                      <w:sz w:val="24"/>
                      <w:szCs w:val="24"/>
                      <w:lang w:eastAsia="ar-SA"/>
                    </w:rPr>
                    <w:t xml:space="preserve"> -</w:t>
                  </w:r>
                  <w:r w:rsidRPr="007D21A3">
                    <w:rPr>
                      <w:rFonts w:ascii="Arial" w:eastAsia="Arial Unicode MS" w:hAnsi="Arial" w:cs="Arial"/>
                      <w:i/>
                      <w:iCs/>
                      <w:color w:val="000000"/>
                      <w:kern w:val="1"/>
                      <w:sz w:val="24"/>
                      <w:szCs w:val="24"/>
                      <w:lang w:eastAsia="ar-SA"/>
                    </w:rPr>
                    <w:t xml:space="preserve"> </w:t>
                  </w:r>
                  <w:r>
                    <w:rPr>
                      <w:rFonts w:ascii="Arial" w:eastAsia="Arial Unicode MS" w:hAnsi="Arial" w:cs="Arial"/>
                      <w:i/>
                      <w:iCs/>
                      <w:color w:val="000000"/>
                      <w:kern w:val="1"/>
                      <w:sz w:val="24"/>
                      <w:szCs w:val="24"/>
                      <w:lang w:eastAsia="ar-SA"/>
                    </w:rPr>
                    <w:t xml:space="preserve">електична енергија ЈН мале вредности </w:t>
                  </w:r>
                  <w:r>
                    <w:rPr>
                      <w:rFonts w:ascii="Arial" w:eastAsia="Arial Unicode MS" w:hAnsi="Arial" w:cs="Arial"/>
                      <w:i/>
                      <w:iCs/>
                      <w:color w:val="000000"/>
                      <w:kern w:val="1"/>
                      <w:sz w:val="24"/>
                      <w:szCs w:val="24"/>
                      <w:lang w:val="sr-Cyrl-RS" w:eastAsia="ar-SA"/>
                    </w:rPr>
                    <w:t xml:space="preserve"> добра </w:t>
                  </w:r>
                  <w:r>
                    <w:rPr>
                      <w:rFonts w:ascii="Arial" w:eastAsia="Arial Unicode MS" w:hAnsi="Arial" w:cs="Arial"/>
                      <w:i/>
                      <w:iCs/>
                      <w:color w:val="000000"/>
                      <w:kern w:val="1"/>
                      <w:sz w:val="24"/>
                      <w:szCs w:val="24"/>
                      <w:lang w:eastAsia="ar-SA"/>
                    </w:rPr>
                    <w:t>бр.1/2017</w:t>
                  </w:r>
                </w:p>
                <w:p w:rsidR="001A7256" w:rsidRPr="005D1894" w:rsidRDefault="001A7256" w:rsidP="001A7256">
                  <w:pPr>
                    <w:suppressAutoHyphens/>
                    <w:spacing w:after="0" w:line="100" w:lineRule="atLeast"/>
                    <w:rPr>
                      <w:rFonts w:ascii="Arial" w:eastAsia="Arial Unicode MS" w:hAnsi="Arial" w:cs="Arial"/>
                      <w:b/>
                      <w:i/>
                      <w:kern w:val="2"/>
                      <w:sz w:val="24"/>
                      <w:szCs w:val="24"/>
                      <w:lang w:val="sr-Cyrl-CS" w:eastAsia="ar-SA"/>
                    </w:rPr>
                  </w:pPr>
                  <w:r w:rsidRPr="005D1894">
                    <w:rPr>
                      <w:rFonts w:ascii="Arial" w:eastAsia="Arial Unicode MS" w:hAnsi="Arial" w:cs="Arial"/>
                      <w:b/>
                      <w:i/>
                      <w:color w:val="000000"/>
                      <w:kern w:val="2"/>
                      <w:sz w:val="24"/>
                      <w:szCs w:val="24"/>
                      <w:lang w:val="sr-Cyrl-CS" w:eastAsia="ar-SA"/>
                    </w:rPr>
                    <w:t>Места испоруке</w:t>
                  </w:r>
                  <w:r w:rsidRPr="005D1894">
                    <w:rPr>
                      <w:rFonts w:ascii="Arial" w:eastAsia="Arial Unicode MS" w:hAnsi="Arial" w:cs="Arial"/>
                      <w:b/>
                      <w:i/>
                      <w:kern w:val="2"/>
                      <w:sz w:val="24"/>
                      <w:szCs w:val="24"/>
                      <w:lang w:val="sr-Cyrl-CS" w:eastAsia="ar-SA"/>
                    </w:rPr>
                    <w:t xml:space="preserve">: </w:t>
                  </w: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1.Електроенергетски објекат: Основна школа '' Бранко Крсмановић '' </w:t>
                  </w:r>
                  <w:r w:rsidRPr="00C5522F">
                    <w:rPr>
                      <w:rFonts w:ascii="Arial" w:eastAsia="Arial Unicode MS" w:hAnsi="Arial" w:cs="Arial"/>
                      <w:color w:val="000000"/>
                      <w:spacing w:val="-4"/>
                      <w:kern w:val="2"/>
                      <w:sz w:val="24"/>
                      <w:szCs w:val="24"/>
                      <w:lang w:eastAsia="ar-SA"/>
                    </w:rPr>
                    <w:t xml:space="preserve">, матична школа у </w:t>
                  </w:r>
                  <w:r w:rsidRPr="00C5522F">
                    <w:rPr>
                      <w:rFonts w:ascii="Arial" w:eastAsia="Arial Unicode MS" w:hAnsi="Arial" w:cs="Arial"/>
                      <w:color w:val="000000"/>
                      <w:spacing w:val="-4"/>
                      <w:kern w:val="2"/>
                      <w:sz w:val="24"/>
                      <w:szCs w:val="24"/>
                      <w:lang w:val="sr-Cyrl-CS" w:eastAsia="ar-SA"/>
                    </w:rPr>
                    <w:t>Сикирица</w:t>
                  </w:r>
                  <w:r w:rsidRPr="00C5522F">
                    <w:rPr>
                      <w:rFonts w:ascii="Arial" w:eastAsia="Arial Unicode MS" w:hAnsi="Arial" w:cs="Arial"/>
                      <w:color w:val="000000"/>
                      <w:spacing w:val="-4"/>
                      <w:kern w:val="2"/>
                      <w:sz w:val="24"/>
                      <w:szCs w:val="24"/>
                      <w:lang w:eastAsia="ar-SA"/>
                    </w:rPr>
                    <w:t xml:space="preserve"> , ЕД број : </w:t>
                  </w:r>
                  <w:r>
                    <w:rPr>
                      <w:rFonts w:ascii="Arial" w:eastAsia="Arial Unicode MS" w:hAnsi="Arial" w:cs="Arial"/>
                      <w:color w:val="000000"/>
                      <w:spacing w:val="-4"/>
                      <w:kern w:val="2"/>
                      <w:sz w:val="24"/>
                      <w:szCs w:val="24"/>
                      <w:lang w:val="sr-Cyrl-CS" w:eastAsia="ar-SA"/>
                    </w:rPr>
                    <w:t>1016361201</w:t>
                  </w:r>
                  <w:r w:rsidRPr="00C5522F">
                    <w:rPr>
                      <w:rFonts w:ascii="Arial" w:eastAsia="Arial Unicode MS" w:hAnsi="Arial" w:cs="Arial"/>
                      <w:color w:val="000000"/>
                      <w:spacing w:val="-4"/>
                      <w:kern w:val="2"/>
                      <w:sz w:val="24"/>
                      <w:szCs w:val="24"/>
                      <w:lang w:eastAsia="ar-SA"/>
                    </w:rPr>
                    <w:t xml:space="preserve">  из табеле 1 у прилогу</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6 000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2.Електроенергетски објекат: Основна школа '' Бранко Крсмановић '' </w:t>
                  </w:r>
                  <w:r w:rsidRPr="00C5522F">
                    <w:rPr>
                      <w:rFonts w:ascii="Arial" w:eastAsia="Arial Unicode MS" w:hAnsi="Arial" w:cs="Arial"/>
                      <w:color w:val="000000"/>
                      <w:spacing w:val="-4"/>
                      <w:kern w:val="2"/>
                      <w:sz w:val="24"/>
                      <w:szCs w:val="24"/>
                      <w:lang w:eastAsia="ar-SA"/>
                    </w:rPr>
                    <w:t xml:space="preserve">, </w:t>
                  </w:r>
                  <w:r w:rsidRPr="00C5522F">
                    <w:rPr>
                      <w:rFonts w:ascii="Arial" w:eastAsia="Arial Unicode MS" w:hAnsi="Arial" w:cs="Arial"/>
                      <w:color w:val="000000"/>
                      <w:spacing w:val="-4"/>
                      <w:kern w:val="2"/>
                      <w:sz w:val="24"/>
                      <w:szCs w:val="24"/>
                      <w:lang w:val="sr-Cyrl-CS" w:eastAsia="ar-SA"/>
                    </w:rPr>
                    <w:t>стара школа</w:t>
                  </w:r>
                  <w:r w:rsidRPr="00C5522F">
                    <w:rPr>
                      <w:rFonts w:ascii="Arial" w:eastAsia="Arial Unicode MS" w:hAnsi="Arial" w:cs="Arial"/>
                      <w:color w:val="000000"/>
                      <w:spacing w:val="-4"/>
                      <w:kern w:val="2"/>
                      <w:sz w:val="24"/>
                      <w:szCs w:val="24"/>
                      <w:lang w:eastAsia="ar-SA"/>
                    </w:rPr>
                    <w:t xml:space="preserve">у </w:t>
                  </w:r>
                  <w:r w:rsidRPr="00C5522F">
                    <w:rPr>
                      <w:rFonts w:ascii="Arial" w:eastAsia="Arial Unicode MS" w:hAnsi="Arial" w:cs="Arial"/>
                      <w:color w:val="000000"/>
                      <w:spacing w:val="-4"/>
                      <w:kern w:val="2"/>
                      <w:sz w:val="24"/>
                      <w:szCs w:val="24"/>
                      <w:lang w:val="sr-Cyrl-CS" w:eastAsia="ar-SA"/>
                    </w:rPr>
                    <w:t>Сикирици</w:t>
                  </w:r>
                  <w:r w:rsidRPr="00C5522F">
                    <w:rPr>
                      <w:rFonts w:ascii="Arial" w:eastAsia="Arial Unicode MS" w:hAnsi="Arial" w:cs="Arial"/>
                      <w:color w:val="000000"/>
                      <w:spacing w:val="-4"/>
                      <w:kern w:val="2"/>
                      <w:sz w:val="24"/>
                      <w:szCs w:val="24"/>
                      <w:lang w:eastAsia="ar-SA"/>
                    </w:rPr>
                    <w:t xml:space="preserve"> , ЕД број : </w:t>
                  </w:r>
                  <w:r>
                    <w:rPr>
                      <w:rFonts w:ascii="Arial" w:eastAsia="Arial Unicode MS" w:hAnsi="Arial" w:cs="Arial"/>
                      <w:color w:val="000000"/>
                      <w:spacing w:val="-4"/>
                      <w:kern w:val="2"/>
                      <w:sz w:val="24"/>
                      <w:szCs w:val="24"/>
                      <w:lang w:val="sr-Cyrl-CS" w:eastAsia="ar-SA"/>
                    </w:rPr>
                    <w:t>1016361175</w:t>
                  </w:r>
                  <w:r w:rsidR="005D732E">
                    <w:rPr>
                      <w:rFonts w:ascii="Arial" w:eastAsia="Arial Unicode MS" w:hAnsi="Arial" w:cs="Arial"/>
                      <w:color w:val="000000"/>
                      <w:spacing w:val="-4"/>
                      <w:kern w:val="2"/>
                      <w:sz w:val="24"/>
                      <w:szCs w:val="24"/>
                      <w:lang w:val="sr-Cyrl-CS" w:eastAsia="ar-SA"/>
                    </w:rPr>
                    <w:t xml:space="preserve"> </w:t>
                  </w:r>
                  <w:r w:rsidRPr="00C5522F">
                    <w:rPr>
                      <w:rFonts w:ascii="Arial" w:eastAsia="Arial Unicode MS" w:hAnsi="Arial" w:cs="Arial"/>
                      <w:color w:val="000000"/>
                      <w:spacing w:val="-4"/>
                      <w:kern w:val="2"/>
                      <w:sz w:val="24"/>
                      <w:szCs w:val="24"/>
                      <w:lang w:eastAsia="ar-SA"/>
                    </w:rPr>
                    <w:t xml:space="preserve"> из табеле 2  у прилогу</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3000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w:t>
                  </w:r>
                  <w:r w:rsidRPr="00C5522F">
                    <w:rPr>
                      <w:rFonts w:ascii="Arial" w:eastAsia="Arial Unicode MS" w:hAnsi="Arial" w:cs="Arial"/>
                      <w:kern w:val="2"/>
                      <w:sz w:val="24"/>
                      <w:szCs w:val="24"/>
                      <w:lang w:val="sr-Cyrl-CS" w:eastAsia="ar-SA"/>
                    </w:rPr>
                    <w:t xml:space="preserve">5,75 </w:t>
                  </w:r>
                  <w:r w:rsidRPr="00C5522F">
                    <w:rPr>
                      <w:rFonts w:ascii="Arial" w:eastAsia="Arial Unicode MS" w:hAnsi="Arial" w:cs="Arial"/>
                      <w:kern w:val="2"/>
                      <w:sz w:val="24"/>
                      <w:szCs w:val="24"/>
                      <w:lang w:eastAsia="ar-SA"/>
                    </w:rPr>
                    <w:t>KW</w:t>
                  </w:r>
                  <w:r w:rsidRPr="00C5522F">
                    <w:rPr>
                      <w:rFonts w:ascii="Arial" w:eastAsia="Arial Unicode MS" w:hAnsi="Arial" w:cs="Arial"/>
                      <w:kern w:val="2"/>
                      <w:sz w:val="24"/>
                      <w:szCs w:val="24"/>
                      <w:lang w:val="sr-Cyrl-CS" w:eastAsia="ar-SA"/>
                    </w:rPr>
                    <w:t xml:space="preserve"> и</w:t>
                  </w:r>
                  <w:r w:rsidRPr="00C5522F">
                    <w:rPr>
                      <w:rFonts w:ascii="Arial" w:eastAsia="Arial Unicode MS" w:hAnsi="Arial" w:cs="Arial"/>
                      <w:color w:val="000000"/>
                      <w:kern w:val="2"/>
                      <w:sz w:val="24"/>
                      <w:szCs w:val="24"/>
                      <w:lang w:val="sr-Cyrl-CS" w:eastAsia="ar-SA"/>
                    </w:rPr>
                    <w:t xml:space="preserve">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3.Електроенергетски објекат: Основна школа '' Бранко Крсмановић'' '' </w:t>
                  </w:r>
                  <w:r w:rsidRPr="00C5522F">
                    <w:rPr>
                      <w:rFonts w:ascii="Arial" w:eastAsia="Arial Unicode MS" w:hAnsi="Arial" w:cs="Arial"/>
                      <w:color w:val="000000"/>
                      <w:spacing w:val="-4"/>
                      <w:kern w:val="2"/>
                      <w:sz w:val="24"/>
                      <w:szCs w:val="24"/>
                      <w:lang w:eastAsia="ar-SA"/>
                    </w:rPr>
                    <w:t xml:space="preserve">,фискултурна сала  у </w:t>
                  </w:r>
                  <w:r w:rsidRPr="00C5522F">
                    <w:rPr>
                      <w:rFonts w:ascii="Arial" w:eastAsia="Arial Unicode MS" w:hAnsi="Arial" w:cs="Arial"/>
                      <w:color w:val="000000"/>
                      <w:spacing w:val="-4"/>
                      <w:kern w:val="2"/>
                      <w:sz w:val="24"/>
                      <w:szCs w:val="24"/>
                      <w:lang w:val="sr-Cyrl-CS" w:eastAsia="ar-SA"/>
                    </w:rPr>
                    <w:t xml:space="preserve"> Сикирици</w:t>
                  </w:r>
                  <w:r w:rsidRPr="00C5522F">
                    <w:rPr>
                      <w:rFonts w:ascii="Arial" w:eastAsia="Arial Unicode MS" w:hAnsi="Arial" w:cs="Arial"/>
                      <w:color w:val="000000"/>
                      <w:spacing w:val="-4"/>
                      <w:kern w:val="2"/>
                      <w:sz w:val="24"/>
                      <w:szCs w:val="24"/>
                      <w:lang w:eastAsia="ar-SA"/>
                    </w:rPr>
                    <w:t xml:space="preserve"> , ЕД број : </w:t>
                  </w:r>
                  <w:r w:rsidR="005D732E">
                    <w:rPr>
                      <w:rFonts w:ascii="Arial" w:eastAsia="Arial Unicode MS" w:hAnsi="Arial" w:cs="Arial"/>
                      <w:color w:val="000000"/>
                      <w:spacing w:val="-4"/>
                      <w:kern w:val="2"/>
                      <w:sz w:val="24"/>
                      <w:szCs w:val="24"/>
                      <w:lang w:val="sr-Cyrl-CS" w:eastAsia="ar-SA"/>
                    </w:rPr>
                    <w:t>1016370940</w:t>
                  </w:r>
                  <w:r w:rsidRPr="00C5522F">
                    <w:rPr>
                      <w:rFonts w:ascii="Arial" w:eastAsia="Arial Unicode MS" w:hAnsi="Arial" w:cs="Arial"/>
                      <w:color w:val="000000"/>
                      <w:spacing w:val="-4"/>
                      <w:kern w:val="2"/>
                      <w:sz w:val="24"/>
                      <w:szCs w:val="24"/>
                      <w:lang w:eastAsia="ar-SA"/>
                    </w:rPr>
                    <w:t xml:space="preserve"> из табеле 3  у прилогу</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2000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3</w:t>
                  </w:r>
                </w:p>
                <w:p w:rsidR="001A7256" w:rsidRPr="00C5522F" w:rsidRDefault="001A7256" w:rsidP="001A7256">
                  <w:pPr>
                    <w:suppressAutoHyphens/>
                    <w:spacing w:after="0" w:line="100" w:lineRule="atLeast"/>
                    <w:rPr>
                      <w:rFonts w:ascii="Arial" w:eastAsia="Arial Unicode MS" w:hAnsi="Arial" w:cs="Arial"/>
                      <w:color w:val="000000"/>
                      <w:kern w:val="2"/>
                      <w:sz w:val="24"/>
                      <w:szCs w:val="24"/>
                      <w:lang w:val="sr-Latn-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4.Електроенергетски објекат: Основна школа '' Бранка Крсмановић'''' </w:t>
                  </w:r>
                  <w:r w:rsidRPr="00C5522F">
                    <w:rPr>
                      <w:rFonts w:ascii="Arial" w:eastAsia="Arial Unicode MS" w:hAnsi="Arial" w:cs="Arial"/>
                      <w:color w:val="000000"/>
                      <w:spacing w:val="-4"/>
                      <w:kern w:val="2"/>
                      <w:sz w:val="24"/>
                      <w:szCs w:val="24"/>
                      <w:lang w:eastAsia="ar-SA"/>
                    </w:rPr>
                    <w:t>, школ</w:t>
                  </w:r>
                  <w:r w:rsidRPr="00C5522F">
                    <w:rPr>
                      <w:rFonts w:ascii="Arial" w:eastAsia="Arial Unicode MS" w:hAnsi="Arial" w:cs="Arial"/>
                      <w:color w:val="000000"/>
                      <w:spacing w:val="-4"/>
                      <w:kern w:val="2"/>
                      <w:sz w:val="24"/>
                      <w:szCs w:val="24"/>
                      <w:lang w:val="sr-Cyrl-CS" w:eastAsia="ar-SA"/>
                    </w:rPr>
                    <w:t>а</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издвојеном одељењу Дреновцу</w:t>
                  </w:r>
                  <w:r w:rsidRPr="00C5522F">
                    <w:rPr>
                      <w:rFonts w:ascii="Arial" w:eastAsia="Arial Unicode MS" w:hAnsi="Arial" w:cs="Arial"/>
                      <w:color w:val="000000"/>
                      <w:spacing w:val="-4"/>
                      <w:kern w:val="2"/>
                      <w:sz w:val="24"/>
                      <w:szCs w:val="24"/>
                      <w:lang w:eastAsia="ar-SA"/>
                    </w:rPr>
                    <w:t xml:space="preserve"> , ЕД број : </w:t>
                  </w:r>
                  <w:r w:rsidR="005D732E">
                    <w:rPr>
                      <w:rFonts w:ascii="Arial" w:eastAsia="Arial Unicode MS" w:hAnsi="Arial" w:cs="Arial"/>
                      <w:color w:val="000000"/>
                      <w:spacing w:val="-4"/>
                      <w:kern w:val="2"/>
                      <w:sz w:val="24"/>
                      <w:szCs w:val="24"/>
                      <w:lang w:val="sr-Cyrl-CS" w:eastAsia="ar-SA"/>
                    </w:rPr>
                    <w:t>1016362960</w:t>
                  </w:r>
                  <w:r w:rsidRPr="00C5522F">
                    <w:rPr>
                      <w:rFonts w:ascii="Arial" w:eastAsia="Arial Unicode MS" w:hAnsi="Arial" w:cs="Arial"/>
                      <w:color w:val="000000"/>
                      <w:spacing w:val="-4"/>
                      <w:kern w:val="2"/>
                      <w:sz w:val="24"/>
                      <w:szCs w:val="24"/>
                      <w:lang w:eastAsia="ar-SA"/>
                    </w:rPr>
                    <w:t xml:space="preserve">  из табеле 4  у прилогу</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w:t>
                  </w:r>
                  <w:r w:rsidRPr="00C5522F">
                    <w:rPr>
                      <w:rFonts w:ascii="Arial" w:eastAsia="Arial Unicode MS" w:hAnsi="Arial" w:cs="Arial"/>
                      <w:color w:val="000000"/>
                      <w:kern w:val="2"/>
                      <w:sz w:val="24"/>
                      <w:szCs w:val="24"/>
                      <w:lang w:eastAsia="ar-SA"/>
                    </w:rPr>
                    <w:t xml:space="preserve"> 120</w:t>
                  </w:r>
                  <w:r w:rsidRPr="00C5522F">
                    <w:rPr>
                      <w:rFonts w:ascii="Arial" w:eastAsia="Arial Unicode MS" w:hAnsi="Arial" w:cs="Arial"/>
                      <w:color w:val="000000"/>
                      <w:kern w:val="2"/>
                      <w:sz w:val="24"/>
                      <w:szCs w:val="24"/>
                      <w:lang w:val="sr-Cyrl-CS" w:eastAsia="ar-SA"/>
                    </w:rPr>
                    <w:t>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4</w:t>
                  </w:r>
                </w:p>
                <w:p w:rsidR="001A7256" w:rsidRPr="00C5522F" w:rsidRDefault="001A7256" w:rsidP="001A7256">
                  <w:pPr>
                    <w:suppressAutoHyphens/>
                    <w:spacing w:after="0" w:line="100" w:lineRule="atLeast"/>
                    <w:rPr>
                      <w:rFonts w:ascii="Arial" w:eastAsia="Arial Unicode MS" w:hAnsi="Arial" w:cs="Arial"/>
                      <w:color w:val="000000"/>
                      <w:kern w:val="2"/>
                      <w:sz w:val="24"/>
                      <w:szCs w:val="24"/>
                      <w:lang w:val="sr-Latn-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5.Електроенергетски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школски стан у Сикирици </w:t>
                  </w:r>
                  <w:r w:rsidRPr="00C5522F">
                    <w:rPr>
                      <w:rFonts w:ascii="Arial" w:eastAsia="Arial Unicode MS" w:hAnsi="Arial" w:cs="Arial"/>
                      <w:color w:val="000000"/>
                      <w:spacing w:val="-4"/>
                      <w:kern w:val="2"/>
                      <w:sz w:val="24"/>
                      <w:szCs w:val="24"/>
                      <w:lang w:eastAsia="ar-SA"/>
                    </w:rPr>
                    <w:t xml:space="preserve">, ЕД број : </w:t>
                  </w:r>
                  <w:r w:rsidR="009A18D2">
                    <w:rPr>
                      <w:rFonts w:ascii="Arial" w:eastAsia="Arial Unicode MS" w:hAnsi="Arial" w:cs="Arial"/>
                      <w:color w:val="000000"/>
                      <w:spacing w:val="-4"/>
                      <w:kern w:val="2"/>
                      <w:sz w:val="24"/>
                      <w:szCs w:val="24"/>
                      <w:lang w:val="sr-Cyrl-CS" w:eastAsia="ar-SA"/>
                    </w:rPr>
                    <w:t>1016401152</w:t>
                  </w:r>
                  <w:r w:rsidRPr="00C5522F">
                    <w:rPr>
                      <w:rFonts w:ascii="Arial" w:eastAsia="Arial Unicode MS" w:hAnsi="Arial" w:cs="Arial"/>
                      <w:color w:val="000000"/>
                      <w:spacing w:val="-4"/>
                      <w:kern w:val="2"/>
                      <w:sz w:val="24"/>
                      <w:szCs w:val="24"/>
                      <w:lang w:eastAsia="ar-SA"/>
                    </w:rPr>
                    <w:t xml:space="preserve"> из табеле 5  у прилогу</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120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5</w:t>
                  </w:r>
                </w:p>
                <w:p w:rsidR="001A7256" w:rsidRPr="00C5522F" w:rsidRDefault="001A7256" w:rsidP="001A7256">
                  <w:pPr>
                    <w:suppressAutoHyphens/>
                    <w:spacing w:after="0" w:line="100" w:lineRule="atLeast"/>
                    <w:rPr>
                      <w:rFonts w:ascii="Arial" w:eastAsia="Arial Unicode MS" w:hAnsi="Arial" w:cs="Arial"/>
                      <w:color w:val="000000"/>
                      <w:kern w:val="2"/>
                      <w:sz w:val="24"/>
                      <w:szCs w:val="24"/>
                      <w:lang w:val="sr-Latn-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6.Електроенергетски објекат: Основна школа '' Бранко Крсмановић'' '' </w:t>
                  </w:r>
                  <w:r w:rsidRPr="00C5522F">
                    <w:rPr>
                      <w:rFonts w:ascii="Arial" w:eastAsia="Arial Unicode MS" w:hAnsi="Arial" w:cs="Arial"/>
                      <w:color w:val="000000"/>
                      <w:spacing w:val="-4"/>
                      <w:kern w:val="2"/>
                      <w:sz w:val="24"/>
                      <w:szCs w:val="24"/>
                      <w:lang w:eastAsia="ar-SA"/>
                    </w:rPr>
                    <w:t xml:space="preserve">, издвојено одељење у </w:t>
                  </w:r>
                  <w:r w:rsidRPr="00C5522F">
                    <w:rPr>
                      <w:rFonts w:ascii="Arial" w:eastAsia="Arial Unicode MS" w:hAnsi="Arial" w:cs="Arial"/>
                      <w:color w:val="000000"/>
                      <w:spacing w:val="-4"/>
                      <w:kern w:val="2"/>
                      <w:sz w:val="24"/>
                      <w:szCs w:val="24"/>
                      <w:lang w:val="sr-Cyrl-CS" w:eastAsia="ar-SA"/>
                    </w:rPr>
                    <w:t>Крежбинцу</w:t>
                  </w:r>
                  <w:r w:rsidRPr="00C5522F">
                    <w:rPr>
                      <w:rFonts w:ascii="Arial" w:eastAsia="Arial Unicode MS" w:hAnsi="Arial" w:cs="Arial"/>
                      <w:color w:val="000000"/>
                      <w:spacing w:val="-4"/>
                      <w:kern w:val="2"/>
                      <w:sz w:val="24"/>
                      <w:szCs w:val="24"/>
                      <w:lang w:eastAsia="ar-SA"/>
                    </w:rPr>
                    <w:t xml:space="preserve"> , ЕД број : </w:t>
                  </w:r>
                  <w:r w:rsidR="00C02316">
                    <w:rPr>
                      <w:rFonts w:ascii="Arial" w:eastAsia="Arial Unicode MS" w:hAnsi="Arial" w:cs="Arial"/>
                      <w:color w:val="000000"/>
                      <w:spacing w:val="-4"/>
                      <w:kern w:val="2"/>
                      <w:sz w:val="24"/>
                      <w:szCs w:val="24"/>
                      <w:lang w:val="sr-Cyrl-CS" w:eastAsia="ar-SA"/>
                    </w:rPr>
                    <w:t>1016363696</w:t>
                  </w:r>
                  <w:r w:rsidRPr="00C5522F">
                    <w:rPr>
                      <w:rFonts w:ascii="Arial" w:eastAsia="Arial Unicode MS" w:hAnsi="Arial" w:cs="Arial"/>
                      <w:color w:val="000000"/>
                      <w:spacing w:val="-4"/>
                      <w:kern w:val="2"/>
                      <w:sz w:val="24"/>
                      <w:szCs w:val="24"/>
                      <w:lang w:eastAsia="ar-SA"/>
                    </w:rPr>
                    <w:t xml:space="preserve"> из табеле 6  у прилогу</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2000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5,75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6</w:t>
                  </w:r>
                </w:p>
                <w:p w:rsidR="001A7256" w:rsidRPr="00C5522F" w:rsidRDefault="001A7256" w:rsidP="001A7256">
                  <w:pPr>
                    <w:suppressAutoHyphens/>
                    <w:spacing w:after="0" w:line="100" w:lineRule="atLeast"/>
                    <w:rPr>
                      <w:rFonts w:ascii="Arial" w:eastAsia="Arial Unicode MS" w:hAnsi="Arial" w:cs="Arial"/>
                      <w:color w:val="000000"/>
                      <w:kern w:val="2"/>
                      <w:sz w:val="24"/>
                      <w:szCs w:val="24"/>
                      <w:lang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7.Електроенергетски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школа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Бусиловцу</w:t>
                  </w:r>
                  <w:r w:rsidRPr="00C5522F">
                    <w:rPr>
                      <w:rFonts w:ascii="Arial" w:eastAsia="Arial Unicode MS" w:hAnsi="Arial" w:cs="Arial"/>
                      <w:color w:val="000000"/>
                      <w:spacing w:val="-4"/>
                      <w:kern w:val="2"/>
                      <w:sz w:val="24"/>
                      <w:szCs w:val="24"/>
                      <w:lang w:eastAsia="ar-SA"/>
                    </w:rPr>
                    <w:t xml:space="preserve"> , ЕД број : </w:t>
                  </w:r>
                  <w:r w:rsidR="00C02316">
                    <w:rPr>
                      <w:rFonts w:ascii="Arial" w:eastAsia="Arial Unicode MS" w:hAnsi="Arial" w:cs="Arial"/>
                      <w:color w:val="000000"/>
                      <w:spacing w:val="-4"/>
                      <w:kern w:val="2"/>
                      <w:sz w:val="24"/>
                      <w:szCs w:val="24"/>
                      <w:lang w:val="sr-Cyrl-CS" w:eastAsia="ar-SA"/>
                    </w:rPr>
                    <w:t xml:space="preserve">1016363722 </w:t>
                  </w:r>
                  <w:r w:rsidRPr="00C5522F">
                    <w:rPr>
                      <w:rFonts w:ascii="Arial" w:eastAsia="Arial Unicode MS" w:hAnsi="Arial" w:cs="Arial"/>
                      <w:color w:val="000000"/>
                      <w:spacing w:val="-4"/>
                      <w:kern w:val="2"/>
                      <w:sz w:val="24"/>
                      <w:szCs w:val="24"/>
                      <w:lang w:eastAsia="ar-SA"/>
                    </w:rPr>
                    <w:t>из табеле 7 у прилогу</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8700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7</w:t>
                  </w:r>
                </w:p>
                <w:p w:rsidR="001A7256" w:rsidRPr="00C5522F" w:rsidRDefault="001A7256" w:rsidP="001A7256">
                  <w:pPr>
                    <w:suppressAutoHyphens/>
                    <w:spacing w:after="0" w:line="100" w:lineRule="atLeast"/>
                    <w:rPr>
                      <w:rFonts w:ascii="Arial" w:eastAsia="Arial Unicode MS" w:hAnsi="Arial" w:cs="Arial"/>
                      <w:color w:val="000000"/>
                      <w:kern w:val="2"/>
                      <w:sz w:val="24"/>
                      <w:szCs w:val="24"/>
                      <w:lang w:val="sr-Latn-CS" w:eastAsia="ar-SA"/>
                    </w:rPr>
                  </w:pPr>
                </w:p>
                <w:p w:rsidR="001A7256" w:rsidRPr="00C5522F" w:rsidRDefault="001A7256" w:rsidP="001A7256">
                  <w:pPr>
                    <w:suppressAutoHyphens/>
                    <w:spacing w:after="0" w:line="100" w:lineRule="atLeast"/>
                    <w:rPr>
                      <w:rFonts w:ascii="Arial" w:eastAsia="Arial Unicode MS" w:hAnsi="Arial" w:cs="Arial"/>
                      <w:color w:val="000000"/>
                      <w:kern w:val="2"/>
                      <w:sz w:val="24"/>
                      <w:szCs w:val="24"/>
                      <w:lang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8.Електроенергетски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школска кухиња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Бусиловцу</w:t>
                  </w:r>
                  <w:r w:rsidRPr="00C5522F">
                    <w:rPr>
                      <w:rFonts w:ascii="Arial" w:eastAsia="Arial Unicode MS" w:hAnsi="Arial" w:cs="Arial"/>
                      <w:color w:val="000000"/>
                      <w:spacing w:val="-4"/>
                      <w:kern w:val="2"/>
                      <w:sz w:val="24"/>
                      <w:szCs w:val="24"/>
                      <w:lang w:eastAsia="ar-SA"/>
                    </w:rPr>
                    <w:t xml:space="preserve"> , ЕД број : </w:t>
                  </w:r>
                  <w:r w:rsidR="00C56EB3">
                    <w:rPr>
                      <w:rFonts w:ascii="Arial" w:eastAsia="Arial Unicode MS" w:hAnsi="Arial" w:cs="Arial"/>
                      <w:color w:val="000000"/>
                      <w:spacing w:val="-4"/>
                      <w:kern w:val="2"/>
                      <w:sz w:val="24"/>
                      <w:szCs w:val="24"/>
                      <w:lang w:val="sr-Cyrl-CS" w:eastAsia="ar-SA"/>
                    </w:rPr>
                    <w:t>1016363717</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8</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1000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5,75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8</w:t>
                  </w:r>
                </w:p>
                <w:p w:rsidR="001A7256" w:rsidRPr="00C5522F" w:rsidRDefault="001A7256" w:rsidP="001A7256">
                  <w:pPr>
                    <w:suppressAutoHyphens/>
                    <w:spacing w:after="0" w:line="100" w:lineRule="atLeast"/>
                    <w:rPr>
                      <w:rFonts w:ascii="Arial" w:eastAsia="Arial Unicode MS" w:hAnsi="Arial" w:cs="Arial"/>
                      <w:color w:val="000000"/>
                      <w:kern w:val="2"/>
                      <w:sz w:val="24"/>
                      <w:szCs w:val="24"/>
                      <w:lang w:val="sr-Latn-CS" w:eastAsia="ar-SA"/>
                    </w:rPr>
                  </w:pPr>
                </w:p>
                <w:p w:rsidR="001A7256" w:rsidRPr="00C5522F" w:rsidRDefault="001A7256" w:rsidP="001A7256">
                  <w:pPr>
                    <w:suppressAutoHyphens/>
                    <w:spacing w:after="0" w:line="100" w:lineRule="atLeast"/>
                    <w:rPr>
                      <w:rFonts w:ascii="Arial" w:eastAsia="Arial Unicode MS" w:hAnsi="Arial" w:cs="Arial"/>
                      <w:color w:val="000000"/>
                      <w:kern w:val="2"/>
                      <w:sz w:val="24"/>
                      <w:szCs w:val="24"/>
                      <w:lang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9.Електроенергетски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хидрофор  у </w:t>
                  </w:r>
                  <w:r w:rsidRPr="00C5522F">
                    <w:rPr>
                      <w:rFonts w:ascii="Arial" w:eastAsia="Arial Unicode MS" w:hAnsi="Arial" w:cs="Arial"/>
                      <w:color w:val="000000"/>
                      <w:spacing w:val="-4"/>
                      <w:kern w:val="2"/>
                      <w:sz w:val="24"/>
                      <w:szCs w:val="24"/>
                      <w:lang w:eastAsia="ar-SA"/>
                    </w:rPr>
                    <w:t xml:space="preserve"> </w:t>
                  </w:r>
                  <w:r w:rsidRPr="00C5522F">
                    <w:rPr>
                      <w:rFonts w:ascii="Arial" w:eastAsia="Arial Unicode MS" w:hAnsi="Arial" w:cs="Arial"/>
                      <w:color w:val="000000"/>
                      <w:spacing w:val="-4"/>
                      <w:kern w:val="2"/>
                      <w:sz w:val="24"/>
                      <w:szCs w:val="24"/>
                      <w:lang w:eastAsia="ar-SA"/>
                    </w:rPr>
                    <w:lastRenderedPageBreak/>
                    <w:t>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Бусиловцу</w:t>
                  </w:r>
                  <w:r w:rsidRPr="00C5522F">
                    <w:rPr>
                      <w:rFonts w:ascii="Arial" w:eastAsia="Arial Unicode MS" w:hAnsi="Arial" w:cs="Arial"/>
                      <w:color w:val="000000"/>
                      <w:spacing w:val="-4"/>
                      <w:kern w:val="2"/>
                      <w:sz w:val="24"/>
                      <w:szCs w:val="24"/>
                      <w:lang w:eastAsia="ar-SA"/>
                    </w:rPr>
                    <w:t xml:space="preserve"> , ЕД број : </w:t>
                  </w:r>
                  <w:r w:rsidR="00C56EB3">
                    <w:rPr>
                      <w:rFonts w:ascii="Arial" w:eastAsia="Arial Unicode MS" w:hAnsi="Arial" w:cs="Arial"/>
                      <w:color w:val="000000"/>
                      <w:spacing w:val="-4"/>
                      <w:kern w:val="2"/>
                      <w:sz w:val="24"/>
                      <w:szCs w:val="24"/>
                      <w:lang w:val="sr-Cyrl-CS" w:eastAsia="ar-SA"/>
                    </w:rPr>
                    <w:t xml:space="preserve">1016401409 </w:t>
                  </w:r>
                  <w:r w:rsidRPr="00C5522F">
                    <w:rPr>
                      <w:rFonts w:ascii="Arial" w:eastAsia="Arial Unicode MS" w:hAnsi="Arial" w:cs="Arial"/>
                      <w:color w:val="000000"/>
                      <w:spacing w:val="-4"/>
                      <w:kern w:val="2"/>
                      <w:sz w:val="24"/>
                      <w:szCs w:val="24"/>
                      <w:lang w:eastAsia="ar-SA"/>
                    </w:rPr>
                    <w:t xml:space="preserve">из табеле </w:t>
                  </w:r>
                  <w:r w:rsidRPr="00C5522F">
                    <w:rPr>
                      <w:rFonts w:ascii="Arial" w:eastAsia="Arial Unicode MS" w:hAnsi="Arial" w:cs="Arial"/>
                      <w:color w:val="000000"/>
                      <w:spacing w:val="-4"/>
                      <w:kern w:val="2"/>
                      <w:sz w:val="24"/>
                      <w:szCs w:val="24"/>
                      <w:lang w:val="sr-Cyrl-CS" w:eastAsia="ar-SA"/>
                    </w:rPr>
                    <w:t>9</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1000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9</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10.Електроенергетски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Ратару</w:t>
                  </w:r>
                  <w:r w:rsidRPr="00C5522F">
                    <w:rPr>
                      <w:rFonts w:ascii="Arial" w:eastAsia="Arial Unicode MS" w:hAnsi="Arial" w:cs="Arial"/>
                      <w:color w:val="000000"/>
                      <w:spacing w:val="-4"/>
                      <w:kern w:val="2"/>
                      <w:sz w:val="24"/>
                      <w:szCs w:val="24"/>
                      <w:lang w:eastAsia="ar-SA"/>
                    </w:rPr>
                    <w:t xml:space="preserve"> , ЕД број : </w:t>
                  </w:r>
                  <w:r w:rsidR="005948CA">
                    <w:rPr>
                      <w:rFonts w:ascii="Arial" w:eastAsia="Arial Unicode MS" w:hAnsi="Arial" w:cs="Arial"/>
                      <w:color w:val="000000"/>
                      <w:spacing w:val="-4"/>
                      <w:kern w:val="2"/>
                      <w:sz w:val="24"/>
                      <w:szCs w:val="24"/>
                      <w:lang w:val="sr-Cyrl-CS" w:eastAsia="ar-SA"/>
                    </w:rPr>
                    <w:t xml:space="preserve">1016361149 </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10</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4500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5,75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10</w:t>
                  </w:r>
                </w:p>
                <w:p w:rsidR="001A7256" w:rsidRPr="00C5522F" w:rsidRDefault="001A7256" w:rsidP="001A7256">
                  <w:pPr>
                    <w:suppressAutoHyphens/>
                    <w:spacing w:after="0" w:line="100" w:lineRule="atLeast"/>
                    <w:rPr>
                      <w:rFonts w:ascii="Arial" w:eastAsia="Arial Unicode MS" w:hAnsi="Arial" w:cs="Arial"/>
                      <w:color w:val="000000"/>
                      <w:kern w:val="2"/>
                      <w:sz w:val="24"/>
                      <w:szCs w:val="24"/>
                      <w:lang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11.Електроенергетски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Горњем Видову</w:t>
                  </w:r>
                  <w:r w:rsidRPr="00C5522F">
                    <w:rPr>
                      <w:rFonts w:ascii="Arial" w:eastAsia="Arial Unicode MS" w:hAnsi="Arial" w:cs="Arial"/>
                      <w:color w:val="000000"/>
                      <w:spacing w:val="-4"/>
                      <w:kern w:val="2"/>
                      <w:sz w:val="24"/>
                      <w:szCs w:val="24"/>
                      <w:lang w:eastAsia="ar-SA"/>
                    </w:rPr>
                    <w:t xml:space="preserve"> , ЕД број : </w:t>
                  </w:r>
                  <w:r w:rsidR="005948CA">
                    <w:rPr>
                      <w:rFonts w:ascii="Arial" w:eastAsia="Arial Unicode MS" w:hAnsi="Arial" w:cs="Arial"/>
                      <w:color w:val="000000"/>
                      <w:spacing w:val="-4"/>
                      <w:kern w:val="2"/>
                      <w:sz w:val="24"/>
                      <w:szCs w:val="24"/>
                      <w:lang w:val="sr-Cyrl-CS" w:eastAsia="ar-SA"/>
                    </w:rPr>
                    <w:t>1016369347</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11</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7000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11,04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11</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12.Електроенергетски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хидрофор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Ратару</w:t>
                  </w:r>
                  <w:r w:rsidRPr="00C5522F">
                    <w:rPr>
                      <w:rFonts w:ascii="Arial" w:eastAsia="Arial Unicode MS" w:hAnsi="Arial" w:cs="Arial"/>
                      <w:color w:val="000000"/>
                      <w:spacing w:val="-4"/>
                      <w:kern w:val="2"/>
                      <w:sz w:val="24"/>
                      <w:szCs w:val="24"/>
                      <w:lang w:eastAsia="ar-SA"/>
                    </w:rPr>
                    <w:t xml:space="preserve"> , ЕД број : </w:t>
                  </w:r>
                  <w:r w:rsidR="005948CA">
                    <w:rPr>
                      <w:rFonts w:ascii="Arial" w:eastAsia="Arial Unicode MS" w:hAnsi="Arial" w:cs="Arial"/>
                      <w:color w:val="000000"/>
                      <w:spacing w:val="-4"/>
                      <w:kern w:val="2"/>
                      <w:sz w:val="24"/>
                      <w:szCs w:val="24"/>
                      <w:lang w:val="sr-Cyrl-CS" w:eastAsia="ar-SA"/>
                    </w:rPr>
                    <w:t>1016361133</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12</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3200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12</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13.Електроенергетски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Голубовцу</w:t>
                  </w:r>
                  <w:r w:rsidRPr="00C5522F">
                    <w:rPr>
                      <w:rFonts w:ascii="Arial" w:eastAsia="Arial Unicode MS" w:hAnsi="Arial" w:cs="Arial"/>
                      <w:color w:val="000000"/>
                      <w:spacing w:val="-4"/>
                      <w:kern w:val="2"/>
                      <w:sz w:val="24"/>
                      <w:szCs w:val="24"/>
                      <w:lang w:eastAsia="ar-SA"/>
                    </w:rPr>
                    <w:t xml:space="preserve"> , ЕД број : </w:t>
                  </w:r>
                  <w:r w:rsidR="005948CA">
                    <w:rPr>
                      <w:rFonts w:ascii="Arial" w:eastAsia="Arial Unicode MS" w:hAnsi="Arial" w:cs="Arial"/>
                      <w:color w:val="000000"/>
                      <w:spacing w:val="-4"/>
                      <w:kern w:val="2"/>
                      <w:sz w:val="24"/>
                      <w:szCs w:val="24"/>
                      <w:lang w:val="sr-Cyrl-CS" w:eastAsia="ar-SA"/>
                    </w:rPr>
                    <w:t>1016365028</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13</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120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5,75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13</w:t>
                  </w:r>
                </w:p>
                <w:p w:rsidR="001A7256" w:rsidRPr="00C5522F"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p>
                <w:p w:rsidR="001A7256" w:rsidRPr="00C5522F" w:rsidRDefault="001A7256" w:rsidP="001A7256">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14.Електроенергетски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Ратару- школски стан</w:t>
                  </w:r>
                  <w:r w:rsidRPr="00C5522F">
                    <w:rPr>
                      <w:rFonts w:ascii="Arial" w:eastAsia="Arial Unicode MS" w:hAnsi="Arial" w:cs="Arial"/>
                      <w:color w:val="000000"/>
                      <w:spacing w:val="-4"/>
                      <w:kern w:val="2"/>
                      <w:sz w:val="24"/>
                      <w:szCs w:val="24"/>
                      <w:lang w:eastAsia="ar-SA"/>
                    </w:rPr>
                    <w:t xml:space="preserve"> , ЕД број </w:t>
                  </w:r>
                  <w:r w:rsidRPr="00C5522F">
                    <w:rPr>
                      <w:rFonts w:ascii="Arial" w:eastAsia="Arial Unicode MS" w:hAnsi="Arial" w:cs="Arial"/>
                      <w:color w:val="FF0000"/>
                      <w:spacing w:val="-4"/>
                      <w:kern w:val="2"/>
                      <w:sz w:val="24"/>
                      <w:szCs w:val="24"/>
                      <w:lang w:eastAsia="ar-SA"/>
                    </w:rPr>
                    <w:t xml:space="preserve">: </w:t>
                  </w:r>
                  <w:r w:rsidR="005948CA">
                    <w:rPr>
                      <w:rFonts w:ascii="Arial" w:eastAsia="Arial Unicode MS" w:hAnsi="Arial" w:cs="Arial"/>
                      <w:spacing w:val="-4"/>
                      <w:kern w:val="2"/>
                      <w:sz w:val="24"/>
                      <w:szCs w:val="24"/>
                      <w:lang w:val="sr-Cyrl-CS" w:eastAsia="ar-SA"/>
                    </w:rPr>
                    <w:t>1016398809</w:t>
                  </w:r>
                  <w:r w:rsidRPr="00C5522F">
                    <w:rPr>
                      <w:rFonts w:ascii="Arial" w:eastAsia="Arial Unicode MS" w:hAnsi="Arial" w:cs="Arial"/>
                      <w:spacing w:val="-4"/>
                      <w:kern w:val="2"/>
                      <w:sz w:val="24"/>
                      <w:szCs w:val="24"/>
                      <w:lang w:eastAsia="ar-SA"/>
                    </w:rPr>
                    <w:t xml:space="preserve">  и</w:t>
                  </w:r>
                  <w:r w:rsidRPr="00C5522F">
                    <w:rPr>
                      <w:rFonts w:ascii="Arial" w:eastAsia="Arial Unicode MS" w:hAnsi="Arial" w:cs="Arial"/>
                      <w:color w:val="000000"/>
                      <w:spacing w:val="-4"/>
                      <w:kern w:val="2"/>
                      <w:sz w:val="24"/>
                      <w:szCs w:val="24"/>
                      <w:lang w:eastAsia="ar-SA"/>
                    </w:rPr>
                    <w:t xml:space="preserve">з табеле </w:t>
                  </w:r>
                  <w:r w:rsidRPr="00C5522F">
                    <w:rPr>
                      <w:rFonts w:ascii="Arial" w:eastAsia="Arial Unicode MS" w:hAnsi="Arial" w:cs="Arial"/>
                      <w:color w:val="000000"/>
                      <w:spacing w:val="-4"/>
                      <w:kern w:val="2"/>
                      <w:sz w:val="24"/>
                      <w:szCs w:val="24"/>
                      <w:lang w:val="sr-Cyrl-CS" w:eastAsia="ar-SA"/>
                    </w:rPr>
                    <w:t>14</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1A7256" w:rsidRPr="005D1894" w:rsidRDefault="001A7256" w:rsidP="001A7256">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120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5,75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14</w:t>
                  </w:r>
                </w:p>
                <w:p w:rsidR="001A7256" w:rsidRPr="005D1894" w:rsidRDefault="001A7256" w:rsidP="001A7256">
                  <w:pPr>
                    <w:suppressAutoHyphens/>
                    <w:spacing w:after="0" w:line="100" w:lineRule="atLeast"/>
                    <w:rPr>
                      <w:rFonts w:ascii="Arial" w:eastAsia="Arial Unicode MS" w:hAnsi="Arial" w:cs="Arial"/>
                      <w:color w:val="000000"/>
                      <w:kern w:val="2"/>
                      <w:sz w:val="24"/>
                      <w:szCs w:val="24"/>
                      <w:lang w:eastAsia="ar-SA"/>
                    </w:rPr>
                  </w:pPr>
                </w:p>
                <w:p w:rsidR="001A7256" w:rsidRPr="005D1894" w:rsidRDefault="001A7256" w:rsidP="001A7256">
                  <w:pPr>
                    <w:suppressAutoHyphens/>
                    <w:spacing w:after="0" w:line="100" w:lineRule="atLeast"/>
                    <w:rPr>
                      <w:rFonts w:ascii="Arial" w:eastAsia="Arial Unicode MS" w:hAnsi="Arial" w:cs="Arial"/>
                      <w:b/>
                      <w:color w:val="000000"/>
                      <w:kern w:val="2"/>
                      <w:sz w:val="24"/>
                      <w:szCs w:val="24"/>
                      <w:lang w:eastAsia="ar-SA"/>
                    </w:rPr>
                  </w:pPr>
                  <w:r w:rsidRPr="005D1894">
                    <w:rPr>
                      <w:rFonts w:ascii="Arial" w:eastAsia="Arial Unicode MS" w:hAnsi="Arial" w:cs="Arial"/>
                      <w:b/>
                      <w:color w:val="000000"/>
                      <w:kern w:val="2"/>
                      <w:sz w:val="24"/>
                      <w:szCs w:val="24"/>
                      <w:lang w:val="sr-Cyrl-CS" w:eastAsia="ar-SA"/>
                    </w:rPr>
                    <w:t>Понуђена једин</w:t>
                  </w:r>
                  <w:r w:rsidRPr="005D1894">
                    <w:rPr>
                      <w:rFonts w:ascii="Arial" w:eastAsia="Arial Unicode MS" w:hAnsi="Arial" w:cs="Arial"/>
                      <w:b/>
                      <w:color w:val="000000"/>
                      <w:kern w:val="2"/>
                      <w:sz w:val="24"/>
                      <w:szCs w:val="24"/>
                      <w:lang w:eastAsia="ar-SA"/>
                    </w:rPr>
                    <w:t xml:space="preserve">ична </w:t>
                  </w:r>
                  <w:r w:rsidRPr="005D1894">
                    <w:rPr>
                      <w:rFonts w:ascii="Arial" w:eastAsia="Arial Unicode MS" w:hAnsi="Arial" w:cs="Arial"/>
                      <w:b/>
                      <w:color w:val="000000"/>
                      <w:kern w:val="2"/>
                      <w:sz w:val="24"/>
                      <w:szCs w:val="24"/>
                      <w:lang w:val="sr-Cyrl-CS" w:eastAsia="ar-SA"/>
                    </w:rPr>
                    <w:t xml:space="preserve"> цена:_________________ дин./K</w:t>
                  </w:r>
                  <w:r w:rsidRPr="005D1894">
                    <w:rPr>
                      <w:rFonts w:ascii="Arial" w:eastAsia="Arial Unicode MS" w:hAnsi="Arial" w:cs="Arial"/>
                      <w:b/>
                      <w:color w:val="000000"/>
                      <w:kern w:val="2"/>
                      <w:sz w:val="24"/>
                      <w:szCs w:val="24"/>
                      <w:lang w:eastAsia="ar-SA"/>
                    </w:rPr>
                    <w:t>Wh ( без ПДВ-а )</w:t>
                  </w:r>
                </w:p>
                <w:p w:rsidR="001A7256" w:rsidRPr="005D1894" w:rsidRDefault="001A7256" w:rsidP="001A7256">
                  <w:pPr>
                    <w:suppressAutoHyphens/>
                    <w:spacing w:after="0" w:line="100" w:lineRule="atLeast"/>
                    <w:rPr>
                      <w:rFonts w:ascii="Arial" w:eastAsia="Arial Unicode MS" w:hAnsi="Arial" w:cs="Arial"/>
                      <w:b/>
                      <w:color w:val="000000"/>
                      <w:kern w:val="2"/>
                      <w:sz w:val="24"/>
                      <w:szCs w:val="24"/>
                      <w:lang w:eastAsia="ar-SA"/>
                    </w:rPr>
                  </w:pPr>
                </w:p>
                <w:p w:rsidR="001A7256" w:rsidRPr="005D1894" w:rsidRDefault="001A7256" w:rsidP="001A7256">
                  <w:pPr>
                    <w:suppressAutoHyphens/>
                    <w:spacing w:after="0" w:line="100" w:lineRule="atLeast"/>
                    <w:rPr>
                      <w:rFonts w:ascii="Arial" w:eastAsia="Arial Unicode MS" w:hAnsi="Arial" w:cs="Arial"/>
                      <w:b/>
                      <w:color w:val="000000"/>
                      <w:kern w:val="2"/>
                      <w:sz w:val="24"/>
                      <w:szCs w:val="24"/>
                      <w:lang w:eastAsia="ar-SA"/>
                    </w:rPr>
                  </w:pPr>
                  <w:r w:rsidRPr="005D1894">
                    <w:rPr>
                      <w:rFonts w:ascii="Arial" w:eastAsia="Arial Unicode MS" w:hAnsi="Arial" w:cs="Arial"/>
                      <w:b/>
                      <w:color w:val="000000"/>
                      <w:kern w:val="2"/>
                      <w:sz w:val="24"/>
                      <w:szCs w:val="24"/>
                      <w:lang w:eastAsia="ar-SA"/>
                    </w:rPr>
                    <w:t xml:space="preserve">Словима : ______________________ </w:t>
                  </w:r>
                </w:p>
                <w:p w:rsidR="001A7256" w:rsidRPr="005D1894" w:rsidRDefault="001A7256" w:rsidP="001A7256">
                  <w:pPr>
                    <w:suppressAutoHyphens/>
                    <w:spacing w:after="0" w:line="100" w:lineRule="atLeast"/>
                    <w:rPr>
                      <w:rFonts w:ascii="Arial" w:eastAsia="Arial Unicode MS" w:hAnsi="Arial" w:cs="Arial"/>
                      <w:b/>
                      <w:color w:val="000000"/>
                      <w:kern w:val="2"/>
                      <w:sz w:val="24"/>
                      <w:szCs w:val="24"/>
                      <w:lang w:eastAsia="ar-SA"/>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714"/>
                  </w:tblGrid>
                  <w:tr w:rsidR="001A7256" w:rsidRPr="005D1894" w:rsidTr="00A52F2A">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1A7256" w:rsidRPr="005D1894" w:rsidRDefault="001A7256" w:rsidP="00A52F2A">
                        <w:pPr>
                          <w:rPr>
                            <w:sz w:val="24"/>
                            <w:szCs w:val="24"/>
                          </w:rPr>
                        </w:pPr>
                      </w:p>
                    </w:tc>
                  </w:tr>
                  <w:tr w:rsidR="001A7256" w:rsidRPr="005D1894" w:rsidTr="00A52F2A">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1A7256" w:rsidRPr="005D1894" w:rsidRDefault="001A7256" w:rsidP="00A52F2A">
                        <w:pPr>
                          <w:rPr>
                            <w:sz w:val="24"/>
                            <w:szCs w:val="24"/>
                          </w:rPr>
                        </w:pPr>
                      </w:p>
                    </w:tc>
                  </w:tr>
                  <w:tr w:rsidR="001A7256" w:rsidRPr="005D1894" w:rsidTr="00A52F2A">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1A7256" w:rsidRPr="005D1894" w:rsidRDefault="001A7256" w:rsidP="00A52F2A">
                        <w:pPr>
                          <w:rPr>
                            <w:sz w:val="24"/>
                            <w:szCs w:val="24"/>
                          </w:rPr>
                        </w:pPr>
                      </w:p>
                    </w:tc>
                  </w:tr>
                  <w:tr w:rsidR="001A7256" w:rsidRPr="005D1894" w:rsidTr="00A52F2A">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1A7256" w:rsidRPr="005D1894" w:rsidRDefault="001A7256" w:rsidP="00A52F2A">
                        <w:pPr>
                          <w:suppressAutoHyphens/>
                          <w:spacing w:after="0" w:line="100" w:lineRule="atLeast"/>
                          <w:jc w:val="center"/>
                          <w:rPr>
                            <w:rFonts w:ascii="Arial" w:eastAsia="Arial Unicode MS" w:hAnsi="Arial" w:cs="Arial"/>
                            <w:b/>
                            <w:i/>
                            <w:color w:val="000000"/>
                            <w:kern w:val="2"/>
                            <w:sz w:val="24"/>
                            <w:szCs w:val="24"/>
                            <w:lang w:val="sr-Latn-CS" w:eastAsia="ar-SA"/>
                          </w:rPr>
                        </w:pPr>
                        <w:r w:rsidRPr="005D1894">
                          <w:rPr>
                            <w:rFonts w:ascii="Arial" w:eastAsia="Arial Unicode MS" w:hAnsi="Arial" w:cs="Arial"/>
                            <w:b/>
                            <w:color w:val="000000"/>
                            <w:kern w:val="2"/>
                            <w:sz w:val="24"/>
                            <w:szCs w:val="24"/>
                            <w:lang w:eastAsia="ar-SA"/>
                          </w:rPr>
                          <w:t xml:space="preserve">+ </w:t>
                        </w:r>
                        <w:r w:rsidRPr="005D1894">
                          <w:rPr>
                            <w:rFonts w:ascii="Arial" w:eastAsia="Arial Unicode MS" w:hAnsi="Arial" w:cs="Arial"/>
                            <w:b/>
                            <w:i/>
                            <w:color w:val="000000"/>
                            <w:kern w:val="2"/>
                            <w:sz w:val="24"/>
                            <w:szCs w:val="24"/>
                            <w:lang w:val="sr-Cyrl-CS" w:eastAsia="ar-SA"/>
                          </w:rPr>
                          <w:t xml:space="preserve"> трошкови наведени у обрасцу структуре цене</w:t>
                        </w:r>
                      </w:p>
                    </w:tc>
                  </w:tr>
                </w:tbl>
                <w:p w:rsidR="001A7256" w:rsidRPr="005D1894" w:rsidRDefault="001A7256" w:rsidP="001A7256">
                  <w:pPr>
                    <w:suppressAutoHyphens/>
                    <w:spacing w:after="0" w:line="100" w:lineRule="atLeast"/>
                    <w:rPr>
                      <w:rFonts w:ascii="Arial" w:eastAsia="Arial Unicode MS" w:hAnsi="Arial" w:cs="Arial"/>
                      <w:b/>
                      <w:i/>
                      <w:color w:val="000000"/>
                      <w:kern w:val="2"/>
                      <w:sz w:val="24"/>
                      <w:szCs w:val="24"/>
                      <w:lang w:eastAsia="ar-SA"/>
                    </w:rPr>
                  </w:pPr>
                </w:p>
                <w:p w:rsidR="001A7256" w:rsidRPr="005D1894" w:rsidRDefault="001A7256" w:rsidP="001A7256">
                  <w:pPr>
                    <w:suppressAutoHyphens/>
                    <w:spacing w:after="0" w:line="100" w:lineRule="atLeast"/>
                    <w:rPr>
                      <w:rFonts w:ascii="Arial" w:eastAsia="Arial Unicode MS" w:hAnsi="Arial" w:cs="Arial"/>
                      <w:b/>
                      <w:i/>
                      <w:color w:val="000000"/>
                      <w:kern w:val="2"/>
                      <w:sz w:val="24"/>
                      <w:szCs w:val="24"/>
                      <w:lang w:eastAsia="ar-SA"/>
                    </w:rPr>
                  </w:pPr>
                  <w:r w:rsidRPr="005D1894">
                    <w:rPr>
                      <w:rFonts w:ascii="Arial" w:eastAsia="Arial Unicode MS" w:hAnsi="Arial" w:cs="Arial"/>
                      <w:b/>
                      <w:i/>
                      <w:color w:val="000000"/>
                      <w:kern w:val="2"/>
                      <w:sz w:val="24"/>
                      <w:szCs w:val="24"/>
                      <w:lang w:val="sr-Cyrl-CS" w:eastAsia="ar-SA"/>
                    </w:rPr>
                    <w:t xml:space="preserve">Рок плаћања: </w:t>
                  </w:r>
                </w:p>
                <w:p w:rsidR="001A7256" w:rsidRPr="005D1894" w:rsidRDefault="001A7256" w:rsidP="001A7256">
                  <w:pPr>
                    <w:suppressAutoHyphens/>
                    <w:spacing w:after="0" w:line="100" w:lineRule="atLeast"/>
                    <w:rPr>
                      <w:rFonts w:ascii="Arial" w:eastAsia="Arial Unicode MS" w:hAnsi="Arial" w:cs="Arial"/>
                      <w:b/>
                      <w:color w:val="000000"/>
                      <w:kern w:val="2"/>
                      <w:sz w:val="24"/>
                      <w:szCs w:val="24"/>
                      <w:lang w:val="sr-Cyrl-CS" w:eastAsia="ar-SA"/>
                    </w:rPr>
                  </w:pPr>
                  <w:r w:rsidRPr="005D1894">
                    <w:rPr>
                      <w:rFonts w:ascii="Arial" w:eastAsia="Arial Unicode MS" w:hAnsi="Arial" w:cs="Arial"/>
                      <w:color w:val="000000"/>
                      <w:kern w:val="2"/>
                      <w:sz w:val="24"/>
                      <w:szCs w:val="24"/>
                      <w:lang w:val="sr-Latn-CS" w:eastAsia="ar-SA"/>
                    </w:rPr>
                    <w:tab/>
                  </w:r>
                  <w:r w:rsidRPr="005D1894">
                    <w:rPr>
                      <w:rFonts w:ascii="Arial" w:eastAsia="Arial Unicode MS" w:hAnsi="Arial" w:cs="Arial"/>
                      <w:color w:val="000000"/>
                      <w:kern w:val="2"/>
                      <w:sz w:val="24"/>
                      <w:szCs w:val="24"/>
                      <w:lang w:val="sr-Cyrl-CS" w:eastAsia="ar-SA"/>
                    </w:rPr>
                    <w:t>Наведене цене важе за плаћање до 20. у текућем месецу за претх</w:t>
                  </w:r>
                  <w:r w:rsidRPr="005D1894">
                    <w:rPr>
                      <w:rFonts w:ascii="Arial" w:eastAsia="Arial Unicode MS" w:hAnsi="Arial" w:cs="Arial"/>
                      <w:color w:val="000000"/>
                      <w:kern w:val="2"/>
                      <w:sz w:val="24"/>
                      <w:szCs w:val="24"/>
                      <w:lang w:eastAsia="ar-SA"/>
                    </w:rPr>
                    <w:t>o</w:t>
                  </w:r>
                  <w:r w:rsidRPr="005D1894">
                    <w:rPr>
                      <w:rFonts w:ascii="Arial" w:eastAsia="Arial Unicode MS" w:hAnsi="Arial" w:cs="Arial"/>
                      <w:color w:val="000000"/>
                      <w:kern w:val="2"/>
                      <w:sz w:val="24"/>
                      <w:szCs w:val="24"/>
                      <w:lang w:val="sr-Cyrl-CS" w:eastAsia="ar-SA"/>
                    </w:rPr>
                    <w:t>дни месец а по пријему фактуре.</w:t>
                  </w:r>
                  <w:r w:rsidRPr="005D1894">
                    <w:rPr>
                      <w:rFonts w:ascii="Arial" w:eastAsia="Arial Unicode MS" w:hAnsi="Arial" w:cs="Arial"/>
                      <w:b/>
                      <w:color w:val="000000"/>
                      <w:kern w:val="2"/>
                      <w:sz w:val="24"/>
                      <w:szCs w:val="24"/>
                      <w:lang w:val="sr-Cyrl-CS" w:eastAsia="ar-SA"/>
                    </w:rPr>
                    <w:t xml:space="preserve">     </w:t>
                  </w:r>
                </w:p>
                <w:p w:rsidR="001A7256" w:rsidRPr="005D1894" w:rsidRDefault="001A7256" w:rsidP="001A7256">
                  <w:pPr>
                    <w:suppressAutoHyphens/>
                    <w:spacing w:after="0" w:line="100" w:lineRule="atLeast"/>
                    <w:rPr>
                      <w:rFonts w:ascii="Arial" w:eastAsia="Arial Unicode MS" w:hAnsi="Arial" w:cs="Arial"/>
                      <w:color w:val="000000"/>
                      <w:kern w:val="2"/>
                      <w:sz w:val="24"/>
                      <w:szCs w:val="24"/>
                      <w:lang w:val="sr-Cyrl-CS" w:eastAsia="ar-SA"/>
                    </w:rPr>
                  </w:pPr>
                  <w:r w:rsidRPr="005D1894">
                    <w:rPr>
                      <w:rFonts w:ascii="Arial" w:eastAsia="Arial Unicode MS" w:hAnsi="Arial" w:cs="Arial"/>
                      <w:color w:val="000000"/>
                      <w:kern w:val="2"/>
                      <w:sz w:val="24"/>
                      <w:szCs w:val="24"/>
                      <w:lang w:val="sr-Latn-CS" w:eastAsia="ar-SA"/>
                    </w:rPr>
                    <w:tab/>
                  </w:r>
                  <w:r w:rsidRPr="005D1894">
                    <w:rPr>
                      <w:rFonts w:ascii="Arial" w:eastAsia="Arial Unicode MS" w:hAnsi="Arial" w:cs="Arial"/>
                      <w:color w:val="000000"/>
                      <w:kern w:val="2"/>
                      <w:sz w:val="24"/>
                      <w:szCs w:val="24"/>
                      <w:lang w:val="sr-Cyrl-CS" w:eastAsia="ar-SA"/>
                    </w:rPr>
                    <w:t xml:space="preserve"> </w:t>
                  </w:r>
                </w:p>
                <w:p w:rsidR="001A7256" w:rsidRPr="005D1894" w:rsidRDefault="001A7256" w:rsidP="001A7256">
                  <w:pPr>
                    <w:suppressAutoHyphens/>
                    <w:spacing w:after="0" w:line="100" w:lineRule="atLeast"/>
                    <w:rPr>
                      <w:rFonts w:ascii="Arial" w:eastAsia="Arial Unicode MS" w:hAnsi="Arial" w:cs="Arial"/>
                      <w:b/>
                      <w:i/>
                      <w:color w:val="000000"/>
                      <w:kern w:val="2"/>
                      <w:sz w:val="24"/>
                      <w:szCs w:val="24"/>
                      <w:lang w:val="sr-Latn-CS" w:eastAsia="ar-SA"/>
                    </w:rPr>
                  </w:pPr>
                  <w:r w:rsidRPr="005D1894">
                    <w:rPr>
                      <w:rFonts w:ascii="Arial" w:eastAsia="Arial Unicode MS" w:hAnsi="Arial" w:cs="Arial"/>
                      <w:b/>
                      <w:i/>
                      <w:color w:val="000000"/>
                      <w:kern w:val="2"/>
                      <w:sz w:val="24"/>
                      <w:szCs w:val="24"/>
                      <w:lang w:val="sr-Cyrl-CS" w:eastAsia="ar-SA"/>
                    </w:rPr>
                    <w:t>Важност</w:t>
                  </w:r>
                  <w:r w:rsidRPr="005D1894">
                    <w:rPr>
                      <w:rFonts w:ascii="Arial" w:eastAsia="Arial Unicode MS" w:hAnsi="Arial" w:cs="Arial"/>
                      <w:color w:val="000000"/>
                      <w:kern w:val="2"/>
                      <w:sz w:val="24"/>
                      <w:szCs w:val="24"/>
                      <w:lang w:val="sr-Cyrl-CS" w:eastAsia="ar-SA"/>
                    </w:rPr>
                    <w:t xml:space="preserve">   </w:t>
                  </w:r>
                  <w:r w:rsidRPr="005D1894">
                    <w:rPr>
                      <w:rFonts w:ascii="Arial" w:eastAsia="Arial Unicode MS" w:hAnsi="Arial" w:cs="Arial"/>
                      <w:b/>
                      <w:i/>
                      <w:color w:val="000000"/>
                      <w:kern w:val="2"/>
                      <w:sz w:val="24"/>
                      <w:szCs w:val="24"/>
                      <w:lang w:val="sr-Cyrl-CS" w:eastAsia="ar-SA"/>
                    </w:rPr>
                    <w:t>понуде:</w:t>
                  </w:r>
                  <w:r w:rsidRPr="005D1894">
                    <w:rPr>
                      <w:rFonts w:ascii="Arial" w:eastAsia="Arial Unicode MS" w:hAnsi="Arial" w:cs="Arial"/>
                      <w:b/>
                      <w:i/>
                      <w:color w:val="000000"/>
                      <w:kern w:val="2"/>
                      <w:sz w:val="24"/>
                      <w:szCs w:val="24"/>
                      <w:lang w:val="sr-Cyrl-CS" w:eastAsia="ar-SA"/>
                    </w:rPr>
                    <w:tab/>
                    <w:t xml:space="preserve">до </w:t>
                  </w:r>
                  <w:r w:rsidRPr="005D1894">
                    <w:rPr>
                      <w:rFonts w:ascii="Arial" w:eastAsia="Arial Unicode MS" w:hAnsi="Arial" w:cs="Arial"/>
                      <w:b/>
                      <w:i/>
                      <w:color w:val="000000"/>
                      <w:kern w:val="2"/>
                      <w:sz w:val="24"/>
                      <w:szCs w:val="24"/>
                      <w:lang w:eastAsia="ar-SA"/>
                    </w:rPr>
                    <w:t xml:space="preserve">     </w:t>
                  </w:r>
                  <w:r w:rsidRPr="005D1894">
                    <w:rPr>
                      <w:rFonts w:ascii="Arial" w:eastAsia="Arial Unicode MS" w:hAnsi="Arial" w:cs="Arial"/>
                      <w:b/>
                      <w:i/>
                      <w:color w:val="000000"/>
                      <w:kern w:val="2"/>
                      <w:sz w:val="24"/>
                      <w:szCs w:val="24"/>
                      <w:lang w:val="sr-Cyrl-CS" w:eastAsia="ar-SA"/>
                    </w:rPr>
                    <w:t>___. ___ 20</w:t>
                  </w:r>
                  <w:r>
                    <w:rPr>
                      <w:rFonts w:ascii="Arial" w:eastAsia="Arial Unicode MS" w:hAnsi="Arial" w:cs="Arial"/>
                      <w:b/>
                      <w:i/>
                      <w:color w:val="000000"/>
                      <w:kern w:val="2"/>
                      <w:sz w:val="24"/>
                      <w:szCs w:val="24"/>
                      <w:lang w:eastAsia="ar-SA"/>
                    </w:rPr>
                    <w:t>17</w:t>
                  </w:r>
                  <w:r w:rsidRPr="005D1894">
                    <w:rPr>
                      <w:rFonts w:ascii="Arial" w:eastAsia="Arial Unicode MS" w:hAnsi="Arial" w:cs="Arial"/>
                      <w:b/>
                      <w:i/>
                      <w:color w:val="000000"/>
                      <w:kern w:val="2"/>
                      <w:sz w:val="24"/>
                      <w:szCs w:val="24"/>
                      <w:lang w:val="sr-Cyrl-CS" w:eastAsia="ar-SA"/>
                    </w:rPr>
                    <w:t xml:space="preserve">. године </w:t>
                  </w:r>
                </w:p>
                <w:p w:rsidR="001A7256" w:rsidRPr="005D1894" w:rsidRDefault="001A7256" w:rsidP="001A7256">
                  <w:pPr>
                    <w:suppressAutoHyphens/>
                    <w:spacing w:after="0" w:line="100" w:lineRule="atLeast"/>
                    <w:rPr>
                      <w:rFonts w:ascii="Arial" w:eastAsia="Arial Unicode MS" w:hAnsi="Arial" w:cs="Arial"/>
                      <w:color w:val="000000"/>
                      <w:kern w:val="2"/>
                      <w:sz w:val="24"/>
                      <w:szCs w:val="24"/>
                      <w:lang w:val="sr-Cyrl-CS" w:eastAsia="ar-SA"/>
                    </w:rPr>
                  </w:pPr>
                </w:p>
                <w:p w:rsidR="001A7256" w:rsidRDefault="001A7256" w:rsidP="001A7256">
                  <w:pPr>
                    <w:suppressAutoHyphens/>
                    <w:spacing w:after="0" w:line="100" w:lineRule="atLeast"/>
                    <w:ind w:left="720" w:firstLine="720"/>
                    <w:jc w:val="both"/>
                    <w:rPr>
                      <w:rFonts w:ascii="Arial" w:eastAsia="TimesNewRomanPSMT" w:hAnsi="Arial" w:cs="Arial"/>
                      <w:bCs/>
                      <w:color w:val="000000"/>
                      <w:kern w:val="2"/>
                      <w:sz w:val="24"/>
                      <w:szCs w:val="24"/>
                      <w:lang w:eastAsia="ar-SA"/>
                    </w:rPr>
                  </w:pPr>
                  <w:r w:rsidRPr="005D1894">
                    <w:rPr>
                      <w:rFonts w:ascii="Arial" w:eastAsia="TimesNewRomanPSMT" w:hAnsi="Arial" w:cs="Arial"/>
                      <w:bCs/>
                      <w:color w:val="000000"/>
                      <w:kern w:val="2"/>
                      <w:sz w:val="24"/>
                      <w:szCs w:val="24"/>
                      <w:lang w:eastAsia="ar-SA"/>
                    </w:rPr>
                    <w:t xml:space="preserve">Датум </w:t>
                  </w:r>
                  <w:r w:rsidRPr="005D1894">
                    <w:rPr>
                      <w:rFonts w:ascii="Arial" w:eastAsia="TimesNewRomanPSMT" w:hAnsi="Arial" w:cs="Arial"/>
                      <w:bCs/>
                      <w:color w:val="000000"/>
                      <w:kern w:val="2"/>
                      <w:sz w:val="24"/>
                      <w:szCs w:val="24"/>
                      <w:lang w:eastAsia="ar-SA"/>
                    </w:rPr>
                    <w:tab/>
                  </w:r>
                  <w:r w:rsidRPr="005D1894">
                    <w:rPr>
                      <w:rFonts w:ascii="Arial" w:eastAsia="TimesNewRomanPSMT" w:hAnsi="Arial" w:cs="Arial"/>
                      <w:bCs/>
                      <w:color w:val="000000"/>
                      <w:kern w:val="2"/>
                      <w:sz w:val="24"/>
                      <w:szCs w:val="24"/>
                      <w:lang w:eastAsia="ar-SA"/>
                    </w:rPr>
                    <w:tab/>
                    <w:t>м.п.</w:t>
                  </w:r>
                  <w:r w:rsidRPr="005D1894">
                    <w:rPr>
                      <w:rFonts w:ascii="Arial" w:eastAsia="TimesNewRomanPSMT" w:hAnsi="Arial" w:cs="Arial"/>
                      <w:bCs/>
                      <w:color w:val="000000"/>
                      <w:kern w:val="2"/>
                      <w:sz w:val="24"/>
                      <w:szCs w:val="24"/>
                      <w:lang w:eastAsia="ar-SA"/>
                    </w:rPr>
                    <w:tab/>
                  </w:r>
                  <w:r w:rsidRPr="005D1894">
                    <w:rPr>
                      <w:rFonts w:ascii="Arial" w:eastAsia="TimesNewRomanPSMT" w:hAnsi="Arial" w:cs="Arial"/>
                      <w:bCs/>
                      <w:color w:val="000000"/>
                      <w:kern w:val="2"/>
                      <w:sz w:val="24"/>
                      <w:szCs w:val="24"/>
                      <w:lang w:eastAsia="ar-SA"/>
                    </w:rPr>
                    <w:tab/>
                  </w:r>
                  <w:r w:rsidRPr="005D1894">
                    <w:rPr>
                      <w:rFonts w:ascii="Arial" w:eastAsia="TimesNewRomanPSMT" w:hAnsi="Arial" w:cs="Arial"/>
                      <w:bCs/>
                      <w:color w:val="000000"/>
                      <w:kern w:val="2"/>
                      <w:sz w:val="24"/>
                      <w:szCs w:val="24"/>
                      <w:lang w:eastAsia="ar-SA"/>
                    </w:rPr>
                    <w:tab/>
                    <w:t xml:space="preserve">              Понуђач</w:t>
                  </w:r>
                </w:p>
                <w:p w:rsidR="001A7256" w:rsidRDefault="001A7256" w:rsidP="001A7256">
                  <w:pPr>
                    <w:suppressAutoHyphens/>
                    <w:spacing w:after="0" w:line="100" w:lineRule="atLeast"/>
                    <w:ind w:left="720" w:firstLine="720"/>
                    <w:jc w:val="both"/>
                    <w:rPr>
                      <w:rFonts w:ascii="Arial" w:eastAsia="TimesNewRomanPSMT" w:hAnsi="Arial" w:cs="Arial"/>
                      <w:bCs/>
                      <w:color w:val="000000"/>
                      <w:kern w:val="2"/>
                      <w:sz w:val="24"/>
                      <w:szCs w:val="24"/>
                      <w:lang w:eastAsia="ar-SA"/>
                    </w:rPr>
                  </w:pPr>
                </w:p>
                <w:p w:rsidR="001A7256" w:rsidRPr="007E1B63" w:rsidRDefault="001A7256" w:rsidP="001A7256">
                  <w:pPr>
                    <w:rPr>
                      <w:rFonts w:ascii="Arial" w:hAnsi="Arial" w:cs="Arial"/>
                      <w:b/>
                      <w:lang w:val="en-US"/>
                    </w:rPr>
                  </w:pPr>
                </w:p>
                <w:p w:rsidR="001A7256" w:rsidRPr="007E1B63" w:rsidRDefault="001A7256" w:rsidP="001A7256">
                  <w:pPr>
                    <w:rPr>
                      <w:rFonts w:ascii="Arial" w:hAnsi="Arial" w:cs="Arial"/>
                      <w:b/>
                      <w:lang w:val="en-US"/>
                    </w:rPr>
                  </w:pPr>
                </w:p>
                <w:p w:rsidR="007E1B63" w:rsidRPr="007E1B63" w:rsidRDefault="007E1B63" w:rsidP="007E1B63">
                  <w:pPr>
                    <w:rPr>
                      <w:rFonts w:ascii="Times New Roman" w:hAnsi="Times New Roman" w:cs="TimesNewRomanPSMT"/>
                      <w:i/>
                      <w:iCs/>
                      <w:sz w:val="18"/>
                      <w:szCs w:val="18"/>
                      <w:lang w:val="en-US"/>
                    </w:rPr>
                  </w:pPr>
                </w:p>
                <w:p w:rsidR="007E1B63" w:rsidRPr="007E1B63" w:rsidRDefault="007E1B63" w:rsidP="007E1B63">
                  <w:pPr>
                    <w:rPr>
                      <w:rFonts w:cs="TimesNewRomanPSMT"/>
                      <w:i/>
                      <w:iCs/>
                      <w:sz w:val="18"/>
                      <w:szCs w:val="18"/>
                      <w:lang w:val="en-US"/>
                    </w:rPr>
                  </w:pPr>
                </w:p>
                <w:p w:rsidR="007E1B63" w:rsidRDefault="007E1B63" w:rsidP="007E1B63">
                  <w:pPr>
                    <w:rPr>
                      <w:rFonts w:cs="TimesNewRomanPSMT"/>
                      <w:i/>
                      <w:iCs/>
                      <w:sz w:val="18"/>
                      <w:szCs w:val="18"/>
                      <w:lang w:val="sr-Cyrl-RS"/>
                    </w:rPr>
                  </w:pPr>
                </w:p>
                <w:p w:rsidR="002B131D" w:rsidRDefault="002B131D" w:rsidP="007E1B63">
                  <w:pPr>
                    <w:rPr>
                      <w:rFonts w:cs="TimesNewRomanPSMT"/>
                      <w:i/>
                      <w:iCs/>
                      <w:sz w:val="18"/>
                      <w:szCs w:val="18"/>
                      <w:lang w:val="sr-Cyrl-RS"/>
                    </w:rPr>
                  </w:pPr>
                </w:p>
                <w:p w:rsidR="002B131D" w:rsidRPr="00482AA1" w:rsidRDefault="002B131D" w:rsidP="00F70390">
                  <w:pPr>
                    <w:pBdr>
                      <w:top w:val="single" w:sz="4" w:space="1" w:color="auto"/>
                      <w:left w:val="single" w:sz="4" w:space="4" w:color="auto"/>
                      <w:bottom w:val="single" w:sz="4" w:space="1" w:color="auto"/>
                      <w:right w:val="single" w:sz="4" w:space="4" w:color="auto"/>
                    </w:pBdr>
                    <w:shd w:val="clear" w:color="auto" w:fill="C6D9F1" w:themeFill="text2" w:themeFillTint="33"/>
                    <w:rPr>
                      <w:rFonts w:ascii="Times New Roman" w:hAnsi="Times New Roman" w:cs="Times New Roman"/>
                      <w:i/>
                      <w:iCs/>
                      <w:sz w:val="24"/>
                      <w:szCs w:val="24"/>
                      <w:lang w:val="sr-Cyrl-RS"/>
                    </w:rPr>
                  </w:pPr>
                  <w:r w:rsidRPr="002B131D">
                    <w:rPr>
                      <w:rFonts w:ascii="Times New Roman" w:hAnsi="Times New Roman" w:cs="Times New Roman"/>
                      <w:iCs/>
                      <w:sz w:val="24"/>
                      <w:szCs w:val="24"/>
                      <w:lang w:val="sr-Cyrl-RS"/>
                    </w:rPr>
                    <w:t xml:space="preserve">У члану 3 </w:t>
                  </w:r>
                  <w:r w:rsidR="00D02197">
                    <w:rPr>
                      <w:rFonts w:ascii="Times New Roman" w:hAnsi="Times New Roman" w:cs="Times New Roman"/>
                      <w:iCs/>
                      <w:sz w:val="24"/>
                      <w:szCs w:val="24"/>
                      <w:lang w:val="sr-Cyrl-RS"/>
                    </w:rPr>
                    <w:t xml:space="preserve"> модела уговора </w:t>
                  </w:r>
                  <w:r w:rsidRPr="002B131D">
                    <w:rPr>
                      <w:rFonts w:ascii="Times New Roman" w:hAnsi="Times New Roman" w:cs="Times New Roman"/>
                      <w:iCs/>
                      <w:sz w:val="24"/>
                      <w:szCs w:val="24"/>
                      <w:lang w:val="sr-Cyrl-RS"/>
                    </w:rPr>
                    <w:t xml:space="preserve">извршена је </w:t>
                  </w:r>
                  <w:r w:rsidR="00C843D3">
                    <w:rPr>
                      <w:rFonts w:ascii="Times New Roman" w:hAnsi="Times New Roman" w:cs="Times New Roman"/>
                      <w:iCs/>
                      <w:sz w:val="24"/>
                      <w:szCs w:val="24"/>
                      <w:lang w:val="sr-Cyrl-RS"/>
                    </w:rPr>
                    <w:t xml:space="preserve">исправка </w:t>
                  </w:r>
                  <w:r w:rsidRPr="002B131D">
                    <w:rPr>
                      <w:rFonts w:ascii="Times New Roman" w:hAnsi="Times New Roman" w:cs="Times New Roman"/>
                      <w:iCs/>
                      <w:sz w:val="24"/>
                      <w:szCs w:val="24"/>
                      <w:lang w:val="sr-Cyrl-RS"/>
                    </w:rPr>
                    <w:t xml:space="preserve"> у делу</w:t>
                  </w:r>
                  <w:r w:rsidRPr="002B131D">
                    <w:rPr>
                      <w:rFonts w:ascii="Times New Roman" w:hAnsi="Times New Roman" w:cs="Times New Roman"/>
                      <w:i/>
                      <w:iCs/>
                      <w:sz w:val="24"/>
                      <w:szCs w:val="24"/>
                      <w:lang w:val="sr-Cyrl-RS"/>
                    </w:rPr>
                    <w:t xml:space="preserve"> </w:t>
                  </w:r>
                  <w:r w:rsidRPr="002B131D">
                    <w:rPr>
                      <w:rFonts w:ascii="Times New Roman" w:eastAsia="Arial Unicode MS" w:hAnsi="Times New Roman" w:cs="Times New Roman"/>
                      <w:color w:val="000000"/>
                      <w:kern w:val="2"/>
                      <w:sz w:val="24"/>
                      <w:szCs w:val="24"/>
                      <w:lang w:eastAsia="ar-SA"/>
                    </w:rPr>
                    <w:t>Места испоруке: мерна места Купца</w:t>
                  </w:r>
                  <w:r w:rsidR="00D02197">
                    <w:rPr>
                      <w:rFonts w:ascii="Times New Roman" w:eastAsia="Arial Unicode MS" w:hAnsi="Times New Roman" w:cs="Times New Roman"/>
                      <w:color w:val="000000"/>
                      <w:kern w:val="2"/>
                      <w:sz w:val="24"/>
                      <w:szCs w:val="24"/>
                      <w:lang w:val="sr-Cyrl-RS" w:eastAsia="ar-SA"/>
                    </w:rPr>
                    <w:t xml:space="preserve"> - </w:t>
                  </w:r>
                  <w:r w:rsidRPr="002B131D">
                    <w:rPr>
                      <w:rFonts w:ascii="Times New Roman" w:eastAsia="Arial Unicode MS" w:hAnsi="Times New Roman" w:cs="Times New Roman"/>
                      <w:color w:val="000000"/>
                      <w:kern w:val="2"/>
                      <w:sz w:val="24"/>
                      <w:szCs w:val="24"/>
                      <w:lang w:eastAsia="ar-SA"/>
                    </w:rPr>
                    <w:t xml:space="preserve"> </w:t>
                  </w:r>
                  <w:r w:rsidR="00072DA6">
                    <w:rPr>
                      <w:rFonts w:ascii="Times New Roman" w:eastAsia="Arial Unicode MS" w:hAnsi="Times New Roman" w:cs="Times New Roman"/>
                      <w:color w:val="000000"/>
                      <w:kern w:val="2"/>
                      <w:sz w:val="24"/>
                      <w:szCs w:val="24"/>
                      <w:lang w:val="sr-Cyrl-RS" w:eastAsia="ar-SA"/>
                    </w:rPr>
                    <w:t xml:space="preserve"> </w:t>
                  </w:r>
                  <w:r w:rsidR="00C843D3">
                    <w:rPr>
                      <w:rFonts w:ascii="Times New Roman" w:eastAsia="Arial Unicode MS" w:hAnsi="Times New Roman" w:cs="Times New Roman"/>
                      <w:color w:val="000000"/>
                      <w:kern w:val="2"/>
                      <w:sz w:val="24"/>
                      <w:szCs w:val="24"/>
                      <w:lang w:val="sr-Cyrl-RS" w:eastAsia="ar-SA"/>
                    </w:rPr>
                    <w:t xml:space="preserve">исправка </w:t>
                  </w:r>
                  <w:r w:rsidR="00072DA6">
                    <w:rPr>
                      <w:rFonts w:ascii="Times New Roman" w:eastAsia="Arial Unicode MS" w:hAnsi="Times New Roman" w:cs="Times New Roman"/>
                      <w:color w:val="000000"/>
                      <w:kern w:val="2"/>
                      <w:sz w:val="24"/>
                      <w:szCs w:val="24"/>
                      <w:lang w:val="sr-Cyrl-RS" w:eastAsia="ar-SA"/>
                    </w:rPr>
                    <w:t xml:space="preserve"> у делу ЕД број, у осталом делу модел уговора остаје непромењен </w:t>
                  </w:r>
                  <w:r w:rsidR="00F70390">
                    <w:rPr>
                      <w:rFonts w:ascii="Times New Roman" w:eastAsia="Arial Unicode MS" w:hAnsi="Times New Roman" w:cs="Times New Roman"/>
                      <w:color w:val="000000"/>
                      <w:kern w:val="2"/>
                      <w:sz w:val="24"/>
                      <w:szCs w:val="24"/>
                      <w:lang w:val="sr-Cyrl-RS" w:eastAsia="ar-SA"/>
                    </w:rPr>
                    <w:t xml:space="preserve"> - тако да </w:t>
                  </w:r>
                  <w:r w:rsidR="00482AA1">
                    <w:rPr>
                      <w:rFonts w:ascii="Times New Roman" w:eastAsia="Arial Unicode MS" w:hAnsi="Times New Roman" w:cs="Times New Roman"/>
                      <w:color w:val="000000"/>
                      <w:kern w:val="2"/>
                      <w:sz w:val="24"/>
                      <w:szCs w:val="24"/>
                      <w:lang w:val="sr-Cyrl-RS" w:eastAsia="ar-SA"/>
                    </w:rPr>
                    <w:t>УМЕСТО:</w:t>
                  </w:r>
                </w:p>
                <w:p w:rsidR="007304FD" w:rsidRPr="001B5BE4" w:rsidRDefault="007304FD" w:rsidP="007304FD">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1B5BE4">
                    <w:rPr>
                      <w:rFonts w:ascii="Arial" w:eastAsia="Arial Unicode MS" w:hAnsi="Arial" w:cs="Arial"/>
                      <w:b/>
                      <w:bCs/>
                      <w:i/>
                      <w:iCs/>
                      <w:color w:val="000000"/>
                      <w:kern w:val="1"/>
                      <w:sz w:val="28"/>
                      <w:szCs w:val="28"/>
                      <w:lang w:eastAsia="ar-SA"/>
                    </w:rPr>
                    <w:t>VII МОДЕЛ УГОВОРА</w:t>
                  </w:r>
                </w:p>
                <w:p w:rsidR="007304FD" w:rsidRPr="001B5BE4" w:rsidRDefault="007304FD" w:rsidP="007304FD">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7304FD" w:rsidRPr="001B5BE4" w:rsidRDefault="007304FD" w:rsidP="007304FD">
                  <w:pPr>
                    <w:suppressAutoHyphens/>
                    <w:spacing w:after="0" w:line="100" w:lineRule="atLeast"/>
                    <w:jc w:val="center"/>
                    <w:rPr>
                      <w:rFonts w:ascii="Arial" w:eastAsia="Arial Unicode MS" w:hAnsi="Arial" w:cs="Arial"/>
                      <w:b/>
                      <w:bCs/>
                      <w:i/>
                      <w:iCs/>
                      <w:color w:val="000000"/>
                      <w:kern w:val="1"/>
                      <w:sz w:val="24"/>
                      <w:szCs w:val="24"/>
                      <w:lang w:eastAsia="ar-SA"/>
                    </w:rPr>
                  </w:pPr>
                </w:p>
                <w:p w:rsidR="007304FD" w:rsidRPr="00161F89" w:rsidRDefault="007304FD" w:rsidP="007304FD">
                  <w:pPr>
                    <w:suppressAutoHyphens/>
                    <w:spacing w:after="0" w:line="100" w:lineRule="atLeast"/>
                    <w:jc w:val="center"/>
                    <w:rPr>
                      <w:rFonts w:ascii="Arial" w:eastAsia="Arial Unicode MS" w:hAnsi="Arial" w:cs="Arial"/>
                      <w:b/>
                      <w:bCs/>
                      <w:iCs/>
                      <w:color w:val="000000"/>
                      <w:kern w:val="1"/>
                      <w:sz w:val="24"/>
                      <w:szCs w:val="24"/>
                      <w:lang w:eastAsia="ar-SA"/>
                    </w:rPr>
                  </w:pPr>
                  <w:r w:rsidRPr="00161F89">
                    <w:rPr>
                      <w:rFonts w:ascii="Arial" w:eastAsia="Arial Unicode MS" w:hAnsi="Arial" w:cs="Arial"/>
                      <w:b/>
                      <w:bCs/>
                      <w:iCs/>
                      <w:color w:val="000000"/>
                      <w:kern w:val="1"/>
                      <w:sz w:val="24"/>
                      <w:szCs w:val="24"/>
                      <w:lang w:eastAsia="ar-SA"/>
                    </w:rPr>
                    <w:t>УГОВОР О</w:t>
                  </w:r>
                </w:p>
                <w:p w:rsidR="007304FD" w:rsidRPr="00F776E4" w:rsidRDefault="007304FD" w:rsidP="007304FD">
                  <w:pPr>
                    <w:suppressAutoHyphens/>
                    <w:spacing w:after="0" w:line="100" w:lineRule="atLeast"/>
                    <w:jc w:val="center"/>
                    <w:rPr>
                      <w:rFonts w:ascii="Arial" w:eastAsia="Arial Unicode MS" w:hAnsi="Arial" w:cs="Arial"/>
                      <w:b/>
                      <w:bCs/>
                      <w:i/>
                      <w:iCs/>
                      <w:color w:val="000000"/>
                      <w:kern w:val="1"/>
                      <w:sz w:val="24"/>
                      <w:szCs w:val="24"/>
                      <w:lang w:eastAsia="ar-SA"/>
                    </w:rPr>
                  </w:pPr>
                  <w:r w:rsidRPr="001B5BE4">
                    <w:rPr>
                      <w:rFonts w:ascii="Arial" w:eastAsia="Arial Unicode MS" w:hAnsi="Arial" w:cs="Arial"/>
                      <w:b/>
                      <w:bCs/>
                      <w:i/>
                      <w:iCs/>
                      <w:color w:val="000000"/>
                      <w:kern w:val="1"/>
                      <w:sz w:val="24"/>
                      <w:szCs w:val="24"/>
                      <w:lang w:eastAsia="ar-SA"/>
                    </w:rPr>
                    <w:t xml:space="preserve"> </w:t>
                  </w:r>
                  <w:r>
                    <w:rPr>
                      <w:rFonts w:ascii="Arial" w:eastAsia="Arial Unicode MS" w:hAnsi="Arial" w:cs="Arial"/>
                      <w:b/>
                      <w:bCs/>
                      <w:i/>
                      <w:iCs/>
                      <w:color w:val="000000"/>
                      <w:kern w:val="1"/>
                      <w:sz w:val="24"/>
                      <w:szCs w:val="24"/>
                      <w:lang w:eastAsia="ar-SA"/>
                    </w:rPr>
                    <w:t xml:space="preserve">продаји електричне енергије </w:t>
                  </w:r>
                </w:p>
                <w:p w:rsidR="007304FD" w:rsidRPr="001B5BE4" w:rsidRDefault="007304FD" w:rsidP="007304FD">
                  <w:pPr>
                    <w:suppressAutoHyphens/>
                    <w:spacing w:after="0" w:line="100" w:lineRule="atLeast"/>
                    <w:rPr>
                      <w:rFonts w:ascii="Arial" w:eastAsia="Arial Unicode MS" w:hAnsi="Arial" w:cs="Arial"/>
                      <w:i/>
                      <w:iCs/>
                      <w:color w:val="000000"/>
                      <w:kern w:val="1"/>
                      <w:sz w:val="24"/>
                      <w:szCs w:val="24"/>
                      <w:lang w:eastAsia="ar-SA"/>
                    </w:rPr>
                  </w:pPr>
                </w:p>
                <w:p w:rsidR="007304FD" w:rsidRPr="0042488D" w:rsidRDefault="007304FD" w:rsidP="007304FD">
                  <w:pPr>
                    <w:suppressAutoHyphens/>
                    <w:spacing w:after="0" w:line="100" w:lineRule="atLeast"/>
                    <w:rPr>
                      <w:rFonts w:ascii="Times New Roman" w:eastAsia="Arial Unicode MS" w:hAnsi="Times New Roman" w:cs="Times New Roman"/>
                      <w:b/>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Закључен  у Сикирици  дана -------- 2017. године  између</w:t>
                  </w:r>
                  <w:r w:rsidRPr="0042488D">
                    <w:rPr>
                      <w:rFonts w:ascii="Times New Roman" w:eastAsia="Arial Unicode MS" w:hAnsi="Times New Roman" w:cs="Times New Roman"/>
                      <w:b/>
                      <w:iCs/>
                      <w:color w:val="000000"/>
                      <w:kern w:val="1"/>
                      <w:sz w:val="24"/>
                      <w:szCs w:val="24"/>
                      <w:lang w:eastAsia="ar-SA"/>
                    </w:rPr>
                    <w:t>:</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 xml:space="preserve">Наручиоца Осноцне школе “Бранко Крсмановић“ са седиштем у Сикирици, </w:t>
                  </w:r>
                </w:p>
                <w:p w:rsidR="007304FD" w:rsidRPr="0042488D" w:rsidRDefault="007304FD" w:rsidP="007304FD">
                  <w:pPr>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2488D">
                    <w:rPr>
                      <w:rFonts w:ascii="Times New Roman" w:eastAsia="Arial Unicode MS" w:hAnsi="Times New Roman" w:cs="Times New Roman"/>
                      <w:iCs/>
                      <w:color w:val="000000"/>
                      <w:kern w:val="1"/>
                      <w:sz w:val="24"/>
                      <w:szCs w:val="24"/>
                      <w:lang w:eastAsia="ar-SA"/>
                    </w:rPr>
                    <w:t>ПИБ:</w:t>
                  </w:r>
                  <w:r w:rsidRPr="0042488D">
                    <w:rPr>
                      <w:rFonts w:ascii="Times New Roman" w:eastAsia="Arial Unicode MS" w:hAnsi="Times New Roman" w:cs="Times New Roman"/>
                      <w:color w:val="000000"/>
                      <w:kern w:val="2"/>
                      <w:sz w:val="24"/>
                      <w:szCs w:val="24"/>
                      <w:lang w:val="sr-Cyrl-CS" w:eastAsia="ar-SA"/>
                    </w:rPr>
                    <w:t xml:space="preserve"> 100876206</w:t>
                  </w:r>
                  <w:r w:rsidRPr="0042488D">
                    <w:rPr>
                      <w:rFonts w:ascii="Times New Roman" w:eastAsia="Arial Unicode MS" w:hAnsi="Times New Roman" w:cs="Times New Roman"/>
                      <w:iCs/>
                      <w:color w:val="000000"/>
                      <w:kern w:val="1"/>
                      <w:sz w:val="24"/>
                      <w:szCs w:val="24"/>
                      <w:lang w:eastAsia="ar-SA"/>
                    </w:rPr>
                    <w:t xml:space="preserve">  Матични број: </w:t>
                  </w:r>
                  <w:r w:rsidRPr="0042488D">
                    <w:rPr>
                      <w:rFonts w:ascii="Times New Roman" w:eastAsia="Arial Unicode MS" w:hAnsi="Times New Roman" w:cs="Times New Roman"/>
                      <w:color w:val="000000"/>
                      <w:kern w:val="2"/>
                      <w:sz w:val="24"/>
                      <w:szCs w:val="24"/>
                      <w:lang w:eastAsia="ar-SA"/>
                    </w:rPr>
                    <w:t>0711</w:t>
                  </w:r>
                  <w:r w:rsidRPr="0042488D">
                    <w:rPr>
                      <w:rFonts w:ascii="Times New Roman" w:eastAsia="Arial Unicode MS" w:hAnsi="Times New Roman" w:cs="Times New Roman"/>
                      <w:color w:val="000000"/>
                      <w:kern w:val="2"/>
                      <w:sz w:val="24"/>
                      <w:szCs w:val="24"/>
                      <w:lang w:val="sr-Cyrl-CS" w:eastAsia="ar-SA"/>
                    </w:rPr>
                    <w:t>6004</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кога заступа  вд директора Славица Вулић, дипл.шк.псих.пед.</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 xml:space="preserve">(у даљем тексту: </w:t>
                  </w:r>
                  <w:r w:rsidRPr="0042488D">
                    <w:rPr>
                      <w:rFonts w:ascii="Times New Roman" w:eastAsia="Arial Unicode MS" w:hAnsi="Times New Roman" w:cs="Times New Roman"/>
                      <w:bCs/>
                      <w:iCs/>
                      <w:color w:val="000000"/>
                      <w:kern w:val="1"/>
                      <w:sz w:val="24"/>
                      <w:szCs w:val="24"/>
                      <w:lang w:eastAsia="ar-SA"/>
                    </w:rPr>
                    <w:t>Наручилац - купац</w:t>
                  </w:r>
                  <w:r w:rsidRPr="0042488D">
                    <w:rPr>
                      <w:rFonts w:ascii="Times New Roman" w:eastAsia="Arial Unicode MS" w:hAnsi="Times New Roman" w:cs="Times New Roman"/>
                      <w:iCs/>
                      <w:color w:val="000000"/>
                      <w:kern w:val="1"/>
                      <w:sz w:val="24"/>
                      <w:szCs w:val="24"/>
                      <w:lang w:eastAsia="ar-SA"/>
                    </w:rPr>
                    <w:t>)</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и</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са седиштем у ............................................, улица .........................................., ПИБ:.......................... Матични број: ........................................</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Број рачуна: ............................................ Назив банке:......................................,</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Телефон:............................Телефакс:</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 xml:space="preserve">кога заступа................................................................... </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(у</w:t>
                  </w:r>
                  <w:r w:rsidRPr="0042488D">
                    <w:rPr>
                      <w:rFonts w:ascii="Times New Roman" w:eastAsia="Arial Unicode MS" w:hAnsi="Times New Roman" w:cs="Times New Roman"/>
                      <w:iCs/>
                      <w:color w:val="000000"/>
                      <w:kern w:val="1"/>
                      <w:sz w:val="24"/>
                      <w:szCs w:val="24"/>
                      <w:lang w:val="sr-Cyrl-CS" w:eastAsia="ar-SA"/>
                    </w:rPr>
                    <w:t xml:space="preserve"> </w:t>
                  </w:r>
                  <w:r w:rsidRPr="0042488D">
                    <w:rPr>
                      <w:rFonts w:ascii="Times New Roman" w:eastAsia="Arial Unicode MS" w:hAnsi="Times New Roman" w:cs="Times New Roman"/>
                      <w:iCs/>
                      <w:color w:val="000000"/>
                      <w:kern w:val="1"/>
                      <w:sz w:val="24"/>
                      <w:szCs w:val="24"/>
                      <w:lang w:eastAsia="ar-SA"/>
                    </w:rPr>
                    <w:t xml:space="preserve">даљем тексту: </w:t>
                  </w:r>
                  <w:r w:rsidRPr="0042488D">
                    <w:rPr>
                      <w:rFonts w:ascii="Times New Roman" w:eastAsia="Arial Unicode MS" w:hAnsi="Times New Roman" w:cs="Times New Roman"/>
                      <w:bCs/>
                      <w:iCs/>
                      <w:color w:val="000000"/>
                      <w:kern w:val="1"/>
                      <w:sz w:val="24"/>
                      <w:szCs w:val="24"/>
                      <w:lang w:eastAsia="ar-SA"/>
                    </w:rPr>
                    <w:t>Испоручилац - снабдевач</w:t>
                  </w:r>
                  <w:r w:rsidRPr="0042488D">
                    <w:rPr>
                      <w:rFonts w:ascii="Times New Roman" w:eastAsia="Arial Unicode MS" w:hAnsi="Times New Roman" w:cs="Times New Roman"/>
                      <w:iCs/>
                      <w:color w:val="000000"/>
                      <w:kern w:val="1"/>
                      <w:sz w:val="24"/>
                      <w:szCs w:val="24"/>
                      <w:lang w:eastAsia="ar-SA"/>
                    </w:rPr>
                    <w:t>),</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Основ уговора:</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ЈН Број 1/2017</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 xml:space="preserve">Број и датум одлуке о </w:t>
                  </w:r>
                  <w:r w:rsidRPr="0042488D">
                    <w:rPr>
                      <w:rFonts w:ascii="Times New Roman" w:eastAsia="Arial Unicode MS" w:hAnsi="Times New Roman" w:cs="Times New Roman"/>
                      <w:iCs/>
                      <w:color w:val="000000"/>
                      <w:kern w:val="1"/>
                      <w:sz w:val="24"/>
                      <w:szCs w:val="24"/>
                      <w:lang w:val="sr-Cyrl-CS" w:eastAsia="ar-SA"/>
                    </w:rPr>
                    <w:t>додели уговора</w:t>
                  </w:r>
                  <w:r w:rsidRPr="0042488D">
                    <w:rPr>
                      <w:rFonts w:ascii="Times New Roman" w:eastAsia="Arial Unicode MS" w:hAnsi="Times New Roman" w:cs="Times New Roman"/>
                      <w:iCs/>
                      <w:color w:val="000000"/>
                      <w:kern w:val="1"/>
                      <w:sz w:val="24"/>
                      <w:szCs w:val="24"/>
                      <w:lang w:eastAsia="ar-SA"/>
                    </w:rPr>
                    <w:t>:...............................................</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Понуда изабраног понуђача бр. ______ од...............................</w:t>
                  </w:r>
                </w:p>
                <w:p w:rsidR="007304FD" w:rsidRDefault="007304FD" w:rsidP="007304FD">
                  <w:pPr>
                    <w:suppressAutoHyphens/>
                    <w:spacing w:after="0" w:line="100" w:lineRule="atLeast"/>
                    <w:rPr>
                      <w:rFonts w:ascii="Arial" w:eastAsia="Arial Unicode MS" w:hAnsi="Arial" w:cs="Arial"/>
                      <w:i/>
                      <w:iCs/>
                      <w:color w:val="000000"/>
                      <w:kern w:val="1"/>
                      <w:sz w:val="24"/>
                      <w:szCs w:val="24"/>
                      <w:lang w:eastAsia="ar-SA"/>
                    </w:rPr>
                  </w:pPr>
                </w:p>
                <w:p w:rsidR="007304FD" w:rsidRDefault="007304FD" w:rsidP="007304FD">
                  <w:pPr>
                    <w:suppressAutoHyphens/>
                    <w:spacing w:after="0" w:line="100" w:lineRule="atLeast"/>
                    <w:rPr>
                      <w:rFonts w:ascii="Arial" w:eastAsia="Arial Unicode MS" w:hAnsi="Arial" w:cs="Arial"/>
                      <w:i/>
                      <w:iCs/>
                      <w:color w:val="000000"/>
                      <w:kern w:val="1"/>
                      <w:sz w:val="24"/>
                      <w:szCs w:val="24"/>
                      <w:lang w:eastAsia="ar-SA"/>
                    </w:rPr>
                  </w:pPr>
                </w:p>
                <w:p w:rsidR="007304FD" w:rsidRPr="00801A53" w:rsidRDefault="007304FD" w:rsidP="007304FD">
                  <w:pPr>
                    <w:suppressAutoHyphens/>
                    <w:spacing w:after="0" w:line="100" w:lineRule="atLeast"/>
                    <w:rPr>
                      <w:rFonts w:ascii="Arial" w:eastAsia="Arial Unicode MS" w:hAnsi="Arial" w:cs="Arial"/>
                      <w:i/>
                      <w:iCs/>
                      <w:color w:val="000000"/>
                      <w:kern w:val="1"/>
                      <w:sz w:val="24"/>
                      <w:szCs w:val="24"/>
                      <w:lang w:eastAsia="ar-SA"/>
                    </w:rPr>
                  </w:pPr>
                </w:p>
                <w:p w:rsidR="007304FD" w:rsidRPr="001B5BE4" w:rsidRDefault="007304FD" w:rsidP="007304FD">
                  <w:pPr>
                    <w:suppressAutoHyphens/>
                    <w:spacing w:after="0" w:line="100" w:lineRule="atLeast"/>
                    <w:rPr>
                      <w:rFonts w:ascii="Arial" w:eastAsia="Arial Unicode MS" w:hAnsi="Arial" w:cs="Arial"/>
                      <w:i/>
                      <w:iCs/>
                      <w:color w:val="000000"/>
                      <w:kern w:val="1"/>
                      <w:sz w:val="24"/>
                      <w:szCs w:val="24"/>
                      <w:lang w:eastAsia="ar-SA"/>
                    </w:rPr>
                  </w:pPr>
                </w:p>
                <w:p w:rsidR="007304FD" w:rsidRPr="001B5BE4" w:rsidRDefault="007304FD" w:rsidP="007304FD">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eastAsia="ar-SA"/>
                    </w:rPr>
                  </w:pPr>
                </w:p>
                <w:p w:rsidR="007304FD" w:rsidRPr="00801A53" w:rsidRDefault="007304FD" w:rsidP="007304FD">
                  <w:pPr>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 xml:space="preserve">                                                                      Члан 1.</w:t>
                  </w:r>
                </w:p>
                <w:p w:rsidR="007304FD" w:rsidRPr="00430511" w:rsidRDefault="007304FD" w:rsidP="007304FD">
                  <w:pPr>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 xml:space="preserve"> </w:t>
                  </w:r>
                  <w:r w:rsidRPr="00430511">
                    <w:rPr>
                      <w:rFonts w:ascii="Times New Roman" w:eastAsia="Arial Unicode MS" w:hAnsi="Times New Roman" w:cs="Times New Roman"/>
                      <w:color w:val="000000"/>
                      <w:kern w:val="2"/>
                      <w:sz w:val="24"/>
                      <w:szCs w:val="24"/>
                      <w:lang w:eastAsia="ar-SA"/>
                    </w:rPr>
                    <w:t>Уговорне стране констатују:</w:t>
                  </w:r>
                </w:p>
                <w:p w:rsidR="007304FD" w:rsidRPr="00430511" w:rsidRDefault="007304FD" w:rsidP="007304FD">
                  <w:pPr>
                    <w:numPr>
                      <w:ilvl w:val="0"/>
                      <w:numId w:val="44"/>
                    </w:numPr>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Да је Наручилац на основу чл. 39 Закона о јавним набавкама (Сл.гл. РС бр. 124/2012, 14/2015 и 68/2015), спровео јавну набавку мале вредности – набавка електричне енергије, по позиву објављеном на Порталу јавних набавки, (у даљем тексту:добра), које су предмет јавне набавке Наручиоца</w:t>
                  </w:r>
                </w:p>
                <w:p w:rsidR="007304FD" w:rsidRPr="00430511" w:rsidRDefault="007304FD" w:rsidP="007304FD">
                  <w:pPr>
                    <w:numPr>
                      <w:ilvl w:val="0"/>
                      <w:numId w:val="44"/>
                    </w:numPr>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Да је снабдевач доставио понуду бр.______од_____2017 год., заведену код Купца под бројем_____од______2017 год., за коју је утврђено да испуњава све услове из Закона и конкурсне документације</w:t>
                  </w:r>
                </w:p>
                <w:p w:rsidR="007304FD" w:rsidRPr="00430511" w:rsidRDefault="007304FD" w:rsidP="007304FD">
                  <w:pPr>
                    <w:numPr>
                      <w:ilvl w:val="0"/>
                      <w:numId w:val="44"/>
                    </w:numPr>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Да је Купац донео одлуку бр._____од_____2017 год. о додели уговора снабдевачу за </w:t>
                  </w:r>
                  <w:r w:rsidRPr="00430511">
                    <w:rPr>
                      <w:rFonts w:ascii="Times New Roman" w:eastAsia="Arial Unicode MS" w:hAnsi="Times New Roman" w:cs="Times New Roman"/>
                      <w:color w:val="000000"/>
                      <w:kern w:val="2"/>
                      <w:sz w:val="24"/>
                      <w:szCs w:val="24"/>
                      <w:lang w:eastAsia="ar-SA"/>
                    </w:rPr>
                    <w:lastRenderedPageBreak/>
                    <w:t>јавну набавку електричне енергије.</w:t>
                  </w:r>
                </w:p>
                <w:p w:rsidR="007304FD" w:rsidRPr="00430511" w:rsidRDefault="007304FD" w:rsidP="007304FD">
                  <w:pPr>
                    <w:numPr>
                      <w:ilvl w:val="0"/>
                      <w:numId w:val="44"/>
                    </w:numPr>
                    <w:suppressAutoHyphens/>
                    <w:spacing w:after="0" w:line="100" w:lineRule="atLeast"/>
                    <w:contextualSpacing/>
                    <w:rPr>
                      <w:rFonts w:ascii="Times New Roman" w:eastAsia="Arial Unicode MS" w:hAnsi="Times New Roman" w:cs="Times New Roman"/>
                      <w:color w:val="000000"/>
                      <w:kern w:val="2"/>
                      <w:sz w:val="24"/>
                      <w:szCs w:val="24"/>
                      <w:lang w:eastAsia="ar-SA"/>
                    </w:rPr>
                  </w:pPr>
                </w:p>
                <w:p w:rsidR="007304FD" w:rsidRPr="00430511" w:rsidRDefault="007304FD" w:rsidP="007304FD">
                  <w:pPr>
                    <w:ind w:left="720"/>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 xml:space="preserve">                                                       </w:t>
                  </w:r>
                  <w:r w:rsidRPr="00430511">
                    <w:rPr>
                      <w:rFonts w:ascii="Times New Roman" w:eastAsia="Arial Unicode MS" w:hAnsi="Times New Roman" w:cs="Times New Roman"/>
                      <w:color w:val="000000"/>
                      <w:kern w:val="2"/>
                      <w:sz w:val="24"/>
                      <w:szCs w:val="24"/>
                      <w:lang w:eastAsia="ar-SA"/>
                    </w:rPr>
                    <w:t xml:space="preserve"> Члан 2.</w:t>
                  </w:r>
                </w:p>
                <w:p w:rsidR="007304FD" w:rsidRPr="00430511" w:rsidRDefault="007304FD" w:rsidP="007304FD">
                  <w:pPr>
                    <w:ind w:left="720"/>
                    <w:contextualSpacing/>
                    <w:rPr>
                      <w:rFonts w:ascii="Times New Roman" w:eastAsia="Arial Unicode MS" w:hAnsi="Times New Roman" w:cs="Times New Roman"/>
                      <w:b/>
                      <w:color w:val="000000"/>
                      <w:kern w:val="2"/>
                      <w:sz w:val="24"/>
                      <w:szCs w:val="24"/>
                      <w:lang w:val="sr-Cyrl-CS" w:eastAsia="ar-SA"/>
                    </w:rPr>
                  </w:pPr>
                  <w:r w:rsidRPr="00430511">
                    <w:rPr>
                      <w:rFonts w:ascii="Times New Roman" w:eastAsia="Arial Unicode MS" w:hAnsi="Times New Roman" w:cs="Times New Roman"/>
                      <w:b/>
                      <w:color w:val="000000"/>
                      <w:kern w:val="2"/>
                      <w:sz w:val="24"/>
                      <w:szCs w:val="24"/>
                      <w:lang w:eastAsia="ar-SA"/>
                    </w:rPr>
                    <w:t>Предмет уговора</w:t>
                  </w:r>
                </w:p>
                <w:p w:rsidR="007304FD" w:rsidRPr="00430511" w:rsidRDefault="007304FD" w:rsidP="007304FD">
                  <w:pPr>
                    <w:ind w:left="720"/>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Снабдевача бр._____од _____2017 год., у свему у складу са свим важећим законским и подзаконским прописима који регулишу испоруку електричне енергије.</w:t>
                  </w:r>
                </w:p>
                <w:p w:rsidR="007304FD" w:rsidRPr="00430511" w:rsidRDefault="007304FD" w:rsidP="007304FD">
                  <w:pPr>
                    <w:ind w:left="720"/>
                    <w:contextualSpacing/>
                    <w:rPr>
                      <w:rFonts w:ascii="Times New Roman" w:eastAsia="Arial Unicode MS" w:hAnsi="Times New Roman" w:cs="Times New Roman"/>
                      <w:color w:val="000000"/>
                      <w:kern w:val="2"/>
                      <w:sz w:val="24"/>
                      <w:szCs w:val="24"/>
                      <w:lang w:eastAsia="ar-SA"/>
                    </w:rPr>
                  </w:pPr>
                </w:p>
                <w:p w:rsidR="007304FD" w:rsidRPr="00430511"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val="sr-Cyrl-CS" w:eastAsia="ar-SA"/>
                    </w:rPr>
                    <w:t xml:space="preserve">                                                                   </w:t>
                  </w:r>
                  <w:r w:rsidRPr="00430511">
                    <w:rPr>
                      <w:rFonts w:ascii="Times New Roman" w:eastAsia="Arial Unicode MS" w:hAnsi="Times New Roman" w:cs="Times New Roman"/>
                      <w:color w:val="000000"/>
                      <w:kern w:val="2"/>
                      <w:sz w:val="24"/>
                      <w:szCs w:val="24"/>
                      <w:lang w:eastAsia="ar-SA"/>
                    </w:rPr>
                    <w:t>Члан 3.</w:t>
                  </w:r>
                </w:p>
                <w:p w:rsidR="007304FD" w:rsidRPr="00430511"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7304FD" w:rsidRPr="00430511"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430511">
                    <w:rPr>
                      <w:rFonts w:ascii="Times New Roman" w:eastAsia="Arial Unicode MS" w:hAnsi="Times New Roman" w:cs="Times New Roman"/>
                      <w:b/>
                      <w:color w:val="000000"/>
                      <w:kern w:val="2"/>
                      <w:sz w:val="24"/>
                      <w:szCs w:val="24"/>
                      <w:lang w:eastAsia="ar-SA"/>
                    </w:rPr>
                    <w:t>Количина и квалитет електричне енергије</w:t>
                  </w:r>
                </w:p>
                <w:p w:rsidR="007304FD" w:rsidRPr="00430511"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Уговорне стране, обавезу испоруке и продаје, односно преузимања и плаћања електричне енергије извршиће према следећем:</w:t>
                  </w:r>
                </w:p>
                <w:p w:rsidR="007304FD" w:rsidRPr="00430511" w:rsidRDefault="007304FD" w:rsidP="007304FD">
                  <w:pPr>
                    <w:numPr>
                      <w:ilvl w:val="0"/>
                      <w:numId w:val="44"/>
                    </w:numPr>
                    <w:tabs>
                      <w:tab w:val="left" w:pos="3544"/>
                    </w:tabs>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Врста продаје: потпуно снабдевање електричном енергијом са балансном одговорношћу</w:t>
                  </w:r>
                </w:p>
                <w:p w:rsidR="007304FD" w:rsidRPr="00430511" w:rsidRDefault="007304FD" w:rsidP="007304FD">
                  <w:pPr>
                    <w:numPr>
                      <w:ilvl w:val="0"/>
                      <w:numId w:val="44"/>
                    </w:numPr>
                    <w:tabs>
                      <w:tab w:val="left" w:pos="3544"/>
                    </w:tabs>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Капацитет испоруке: јединична цена е/kwh</w:t>
                  </w:r>
                </w:p>
                <w:p w:rsidR="007304FD" w:rsidRPr="00430511" w:rsidRDefault="007304FD" w:rsidP="007304FD">
                  <w:pPr>
                    <w:numPr>
                      <w:ilvl w:val="0"/>
                      <w:numId w:val="44"/>
                    </w:numPr>
                    <w:tabs>
                      <w:tab w:val="left" w:pos="3544"/>
                    </w:tabs>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Период испоруке од 01.марта 2017. до 01.марта 2018. год од 00:00 до 24:0</w:t>
                  </w:r>
                  <w:r w:rsidRPr="00430511">
                    <w:rPr>
                      <w:rFonts w:ascii="Times New Roman" w:eastAsia="Arial Unicode MS" w:hAnsi="Times New Roman" w:cs="Times New Roman"/>
                      <w:color w:val="000000"/>
                      <w:kern w:val="2"/>
                      <w:sz w:val="24"/>
                      <w:szCs w:val="24"/>
                      <w:lang w:val="sr-Cyrl-CS" w:eastAsia="ar-SA"/>
                    </w:rPr>
                    <w:t>0</w:t>
                  </w:r>
                </w:p>
                <w:p w:rsidR="007304FD" w:rsidRPr="00430511" w:rsidRDefault="007304FD" w:rsidP="007304FD">
                  <w:pPr>
                    <w:tabs>
                      <w:tab w:val="left" w:pos="3544"/>
                    </w:tabs>
                    <w:ind w:left="720"/>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                                 </w:t>
                  </w:r>
                </w:p>
                <w:p w:rsidR="007304FD" w:rsidRPr="00430511" w:rsidRDefault="007304FD" w:rsidP="007304FD">
                  <w:pPr>
                    <w:tabs>
                      <w:tab w:val="left" w:pos="3544"/>
                    </w:tabs>
                    <w:ind w:left="720"/>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Количина енергије: на основу остварене потрошње купца</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 xml:space="preserve">           </w:t>
                  </w:r>
                  <w:r w:rsidRPr="00430511">
                    <w:rPr>
                      <w:rFonts w:ascii="Times New Roman" w:eastAsia="Arial Unicode MS" w:hAnsi="Times New Roman" w:cs="Times New Roman"/>
                      <w:color w:val="000000"/>
                      <w:kern w:val="2"/>
                      <w:sz w:val="24"/>
                      <w:szCs w:val="24"/>
                      <w:lang w:eastAsia="ar-SA"/>
                    </w:rPr>
                    <w:t xml:space="preserve">Места испоруке: мерна места Купца и то :  </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ЕД број : </w:t>
                  </w:r>
                  <w:r w:rsidRPr="00430511">
                    <w:rPr>
                      <w:rFonts w:ascii="Times New Roman" w:eastAsia="Arial Unicode MS" w:hAnsi="Times New Roman" w:cs="Times New Roman"/>
                      <w:color w:val="000000"/>
                      <w:kern w:val="2"/>
                      <w:sz w:val="24"/>
                      <w:szCs w:val="24"/>
                      <w:lang w:val="sr-Cyrl-CS" w:eastAsia="ar-SA"/>
                    </w:rPr>
                    <w:t>873771</w:t>
                  </w:r>
                  <w:r w:rsidRPr="00430511">
                    <w:rPr>
                      <w:rFonts w:ascii="Times New Roman" w:eastAsia="Arial Unicode MS" w:hAnsi="Times New Roman" w:cs="Times New Roman"/>
                      <w:color w:val="000000"/>
                      <w:kern w:val="2"/>
                      <w:sz w:val="24"/>
                      <w:szCs w:val="24"/>
                      <w:lang w:eastAsia="ar-SA"/>
                    </w:rPr>
                    <w:t xml:space="preserve"> – матична школа у </w:t>
                  </w:r>
                  <w:r w:rsidRPr="00430511">
                    <w:rPr>
                      <w:rFonts w:ascii="Times New Roman" w:eastAsia="Arial Unicode MS" w:hAnsi="Times New Roman" w:cs="Times New Roman"/>
                      <w:color w:val="000000"/>
                      <w:kern w:val="2"/>
                      <w:sz w:val="24"/>
                      <w:szCs w:val="24"/>
                      <w:lang w:val="sr-Cyrl-CS" w:eastAsia="ar-SA"/>
                    </w:rPr>
                    <w:t>Сикирица</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ЕД број : </w:t>
                  </w:r>
                  <w:r w:rsidRPr="00430511">
                    <w:rPr>
                      <w:rFonts w:ascii="Times New Roman" w:eastAsia="Arial Unicode MS" w:hAnsi="Times New Roman" w:cs="Times New Roman"/>
                      <w:color w:val="000000"/>
                      <w:kern w:val="2"/>
                      <w:sz w:val="24"/>
                      <w:szCs w:val="24"/>
                      <w:lang w:val="sr-Cyrl-CS" w:eastAsia="ar-SA"/>
                    </w:rPr>
                    <w:t>2216061</w:t>
                  </w:r>
                  <w:r w:rsidRPr="00430511">
                    <w:rPr>
                      <w:rFonts w:ascii="Times New Roman" w:eastAsia="Arial Unicode MS" w:hAnsi="Times New Roman" w:cs="Times New Roman"/>
                      <w:color w:val="000000"/>
                      <w:kern w:val="2"/>
                      <w:sz w:val="24"/>
                      <w:szCs w:val="24"/>
                      <w:lang w:eastAsia="ar-SA"/>
                    </w:rPr>
                    <w:t xml:space="preserve">– </w:t>
                  </w:r>
                  <w:r w:rsidRPr="00430511">
                    <w:rPr>
                      <w:rFonts w:ascii="Times New Roman" w:eastAsia="Arial Unicode MS" w:hAnsi="Times New Roman" w:cs="Times New Roman"/>
                      <w:color w:val="000000"/>
                      <w:kern w:val="2"/>
                      <w:sz w:val="24"/>
                      <w:szCs w:val="24"/>
                      <w:lang w:val="sr-Cyrl-CS" w:eastAsia="ar-SA"/>
                    </w:rPr>
                    <w:t>стара школа у Сикирици</w:t>
                  </w:r>
                  <w:r w:rsidRPr="00430511">
                    <w:rPr>
                      <w:rFonts w:ascii="Times New Roman" w:eastAsia="Arial Unicode MS" w:hAnsi="Times New Roman" w:cs="Times New Roman"/>
                      <w:color w:val="000000"/>
                      <w:kern w:val="2"/>
                      <w:sz w:val="24"/>
                      <w:szCs w:val="24"/>
                      <w:lang w:eastAsia="ar-SA"/>
                    </w:rPr>
                    <w:t xml:space="preserve"> </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eastAsia="ar-SA"/>
                    </w:rPr>
                    <w:t xml:space="preserve">ЕД број : </w:t>
                  </w:r>
                  <w:r w:rsidRPr="00430511">
                    <w:rPr>
                      <w:rFonts w:ascii="Times New Roman" w:eastAsia="Arial Unicode MS" w:hAnsi="Times New Roman" w:cs="Times New Roman"/>
                      <w:color w:val="000000"/>
                      <w:kern w:val="2"/>
                      <w:sz w:val="24"/>
                      <w:szCs w:val="24"/>
                      <w:lang w:val="sr-Cyrl-CS" w:eastAsia="ar-SA"/>
                    </w:rPr>
                    <w:t>265911</w:t>
                  </w:r>
                  <w:r w:rsidRPr="00430511">
                    <w:rPr>
                      <w:rFonts w:ascii="Times New Roman" w:eastAsia="Arial Unicode MS" w:hAnsi="Times New Roman" w:cs="Times New Roman"/>
                      <w:color w:val="000000"/>
                      <w:kern w:val="2"/>
                      <w:sz w:val="24"/>
                      <w:szCs w:val="24"/>
                      <w:lang w:eastAsia="ar-SA"/>
                    </w:rPr>
                    <w:t xml:space="preserve"> – </w:t>
                  </w:r>
                  <w:r w:rsidRPr="00430511">
                    <w:rPr>
                      <w:rFonts w:ascii="Times New Roman" w:eastAsia="Arial Unicode MS" w:hAnsi="Times New Roman" w:cs="Times New Roman"/>
                      <w:color w:val="000000"/>
                      <w:kern w:val="2"/>
                      <w:sz w:val="24"/>
                      <w:szCs w:val="24"/>
                      <w:lang w:val="sr-Cyrl-CS" w:eastAsia="ar-SA"/>
                    </w:rPr>
                    <w:t>фискултурна сала у Сикирици</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ЕД број : </w:t>
                  </w:r>
                  <w:r w:rsidRPr="00430511">
                    <w:rPr>
                      <w:rFonts w:ascii="Times New Roman" w:eastAsia="Arial Unicode MS" w:hAnsi="Times New Roman" w:cs="Times New Roman"/>
                      <w:color w:val="000000"/>
                      <w:kern w:val="2"/>
                      <w:sz w:val="24"/>
                      <w:szCs w:val="24"/>
                      <w:lang w:val="sr-Cyrl-CS" w:eastAsia="ar-SA"/>
                    </w:rPr>
                    <w:t>2784925</w:t>
                  </w:r>
                  <w:r w:rsidRPr="00430511">
                    <w:rPr>
                      <w:rFonts w:ascii="Times New Roman" w:eastAsia="Arial Unicode MS" w:hAnsi="Times New Roman" w:cs="Times New Roman"/>
                      <w:color w:val="000000"/>
                      <w:kern w:val="2"/>
                      <w:sz w:val="24"/>
                      <w:szCs w:val="24"/>
                      <w:lang w:eastAsia="ar-SA"/>
                    </w:rPr>
                    <w:t xml:space="preserve"> – школ</w:t>
                  </w:r>
                  <w:r w:rsidRPr="00430511">
                    <w:rPr>
                      <w:rFonts w:ascii="Times New Roman" w:eastAsia="Arial Unicode MS" w:hAnsi="Times New Roman" w:cs="Times New Roman"/>
                      <w:color w:val="000000"/>
                      <w:kern w:val="2"/>
                      <w:sz w:val="24"/>
                      <w:szCs w:val="24"/>
                      <w:lang w:val="sr-Cyrl-CS" w:eastAsia="ar-SA"/>
                    </w:rPr>
                    <w:t>а у издвојенојм одељењу у Дреновцу</w:t>
                  </w:r>
                  <w:r w:rsidRPr="00430511">
                    <w:rPr>
                      <w:rFonts w:ascii="Times New Roman" w:eastAsia="Arial Unicode MS" w:hAnsi="Times New Roman" w:cs="Times New Roman"/>
                      <w:color w:val="000000"/>
                      <w:kern w:val="2"/>
                      <w:sz w:val="24"/>
                      <w:szCs w:val="24"/>
                      <w:lang w:eastAsia="ar-SA"/>
                    </w:rPr>
                    <w:t xml:space="preserve"> </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eastAsia="ar-SA"/>
                    </w:rPr>
                    <w:t xml:space="preserve">ЕД број : </w:t>
                  </w:r>
                  <w:r w:rsidRPr="00430511">
                    <w:rPr>
                      <w:rFonts w:ascii="Times New Roman" w:eastAsia="Arial Unicode MS" w:hAnsi="Times New Roman" w:cs="Times New Roman"/>
                      <w:color w:val="000000"/>
                      <w:kern w:val="2"/>
                      <w:sz w:val="24"/>
                      <w:szCs w:val="24"/>
                      <w:lang w:val="sr-Cyrl-CS" w:eastAsia="ar-SA"/>
                    </w:rPr>
                    <w:t>4270678 - школски стан у Сикирици</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eastAsia="ar-SA"/>
                    </w:rPr>
                    <w:t xml:space="preserve">ЕД број : </w:t>
                  </w:r>
                  <w:r w:rsidRPr="00430511">
                    <w:rPr>
                      <w:rFonts w:ascii="Times New Roman" w:eastAsia="Arial Unicode MS" w:hAnsi="Times New Roman" w:cs="Times New Roman"/>
                      <w:color w:val="000000"/>
                      <w:kern w:val="2"/>
                      <w:sz w:val="24"/>
                      <w:szCs w:val="24"/>
                      <w:lang w:val="sr-Cyrl-CS" w:eastAsia="ar-SA"/>
                    </w:rPr>
                    <w:t>3443024</w:t>
                  </w:r>
                  <w:r w:rsidRPr="00430511">
                    <w:rPr>
                      <w:rFonts w:ascii="Times New Roman" w:eastAsia="Arial Unicode MS" w:hAnsi="Times New Roman" w:cs="Times New Roman"/>
                      <w:color w:val="000000"/>
                      <w:kern w:val="2"/>
                      <w:sz w:val="24"/>
                      <w:szCs w:val="24"/>
                      <w:lang w:eastAsia="ar-SA"/>
                    </w:rPr>
                    <w:t xml:space="preserve"> – издвојено одељење у </w:t>
                  </w:r>
                  <w:r w:rsidRPr="00430511">
                    <w:rPr>
                      <w:rFonts w:ascii="Times New Roman" w:eastAsia="Arial Unicode MS" w:hAnsi="Times New Roman" w:cs="Times New Roman"/>
                      <w:color w:val="000000"/>
                      <w:kern w:val="2"/>
                      <w:sz w:val="24"/>
                      <w:szCs w:val="24"/>
                      <w:lang w:val="sr-Cyrl-CS" w:eastAsia="ar-SA"/>
                    </w:rPr>
                    <w:t>Крежбинцу</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eastAsia="ar-SA"/>
                    </w:rPr>
                    <w:t xml:space="preserve">ЕД број : </w:t>
                  </w:r>
                  <w:r w:rsidRPr="00430511">
                    <w:rPr>
                      <w:rFonts w:ascii="Times New Roman" w:eastAsia="Arial Unicode MS" w:hAnsi="Times New Roman" w:cs="Times New Roman"/>
                      <w:color w:val="000000"/>
                      <w:kern w:val="2"/>
                      <w:sz w:val="24"/>
                      <w:szCs w:val="24"/>
                      <w:lang w:val="sr-Cyrl-CS" w:eastAsia="ar-SA"/>
                    </w:rPr>
                    <w:t>7184964</w:t>
                  </w:r>
                  <w:r w:rsidRPr="00430511">
                    <w:rPr>
                      <w:rFonts w:ascii="Times New Roman" w:eastAsia="Arial Unicode MS" w:hAnsi="Times New Roman" w:cs="Times New Roman"/>
                      <w:color w:val="000000"/>
                      <w:kern w:val="2"/>
                      <w:sz w:val="24"/>
                      <w:szCs w:val="24"/>
                      <w:lang w:eastAsia="ar-SA"/>
                    </w:rPr>
                    <w:t xml:space="preserve"> – </w:t>
                  </w:r>
                  <w:r w:rsidRPr="00430511">
                    <w:rPr>
                      <w:rFonts w:ascii="Times New Roman" w:eastAsia="Arial Unicode MS" w:hAnsi="Times New Roman" w:cs="Times New Roman"/>
                      <w:color w:val="000000"/>
                      <w:kern w:val="2"/>
                      <w:sz w:val="24"/>
                      <w:szCs w:val="24"/>
                      <w:lang w:val="sr-Cyrl-CS" w:eastAsia="ar-SA"/>
                    </w:rPr>
                    <w:t xml:space="preserve">школа у </w:t>
                  </w:r>
                  <w:r w:rsidRPr="00430511">
                    <w:rPr>
                      <w:rFonts w:ascii="Times New Roman" w:eastAsia="Arial Unicode MS" w:hAnsi="Times New Roman" w:cs="Times New Roman"/>
                      <w:color w:val="000000"/>
                      <w:kern w:val="2"/>
                      <w:sz w:val="24"/>
                      <w:szCs w:val="24"/>
                      <w:lang w:eastAsia="ar-SA"/>
                    </w:rPr>
                    <w:t>издвојено</w:t>
                  </w:r>
                  <w:r w:rsidRPr="00430511">
                    <w:rPr>
                      <w:rFonts w:ascii="Times New Roman" w:eastAsia="Arial Unicode MS" w:hAnsi="Times New Roman" w:cs="Times New Roman"/>
                      <w:color w:val="000000"/>
                      <w:kern w:val="2"/>
                      <w:sz w:val="24"/>
                      <w:szCs w:val="24"/>
                      <w:lang w:val="sr-Cyrl-CS" w:eastAsia="ar-SA"/>
                    </w:rPr>
                    <w:t xml:space="preserve">м </w:t>
                  </w:r>
                  <w:r w:rsidRPr="00430511">
                    <w:rPr>
                      <w:rFonts w:ascii="Times New Roman" w:eastAsia="Arial Unicode MS" w:hAnsi="Times New Roman" w:cs="Times New Roman"/>
                      <w:color w:val="000000"/>
                      <w:kern w:val="2"/>
                      <w:sz w:val="24"/>
                      <w:szCs w:val="24"/>
                      <w:lang w:eastAsia="ar-SA"/>
                    </w:rPr>
                    <w:t xml:space="preserve"> одељењ</w:t>
                  </w:r>
                  <w:r w:rsidRPr="00430511">
                    <w:rPr>
                      <w:rFonts w:ascii="Times New Roman" w:eastAsia="Arial Unicode MS" w:hAnsi="Times New Roman" w:cs="Times New Roman"/>
                      <w:color w:val="000000"/>
                      <w:kern w:val="2"/>
                      <w:sz w:val="24"/>
                      <w:szCs w:val="24"/>
                      <w:lang w:val="sr-Cyrl-CS" w:eastAsia="ar-SA"/>
                    </w:rPr>
                    <w:t xml:space="preserve">у </w:t>
                  </w:r>
                  <w:r w:rsidRPr="00430511">
                    <w:rPr>
                      <w:rFonts w:ascii="Times New Roman" w:eastAsia="Arial Unicode MS" w:hAnsi="Times New Roman" w:cs="Times New Roman"/>
                      <w:color w:val="000000"/>
                      <w:kern w:val="2"/>
                      <w:sz w:val="24"/>
                      <w:szCs w:val="24"/>
                      <w:lang w:eastAsia="ar-SA"/>
                    </w:rPr>
                    <w:t xml:space="preserve"> у </w:t>
                  </w:r>
                  <w:r w:rsidRPr="00430511">
                    <w:rPr>
                      <w:rFonts w:ascii="Times New Roman" w:eastAsia="Arial Unicode MS" w:hAnsi="Times New Roman" w:cs="Times New Roman"/>
                      <w:color w:val="000000"/>
                      <w:kern w:val="2"/>
                      <w:sz w:val="24"/>
                      <w:szCs w:val="24"/>
                      <w:lang w:val="sr-Cyrl-CS" w:eastAsia="ar-SA"/>
                    </w:rPr>
                    <w:t>Бусиловцу</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ЕД број -3599914 - школска кухиња у издвојеном одељењу у Бусиловцу</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ЕД број  -245329 -</w:t>
                  </w:r>
                  <w:r w:rsidRPr="00430511">
                    <w:rPr>
                      <w:rFonts w:ascii="Times New Roman" w:eastAsia="Arial Unicode MS" w:hAnsi="Times New Roman" w:cs="Times New Roman"/>
                      <w:color w:val="000000"/>
                      <w:kern w:val="2"/>
                      <w:sz w:val="24"/>
                      <w:szCs w:val="24"/>
                      <w:lang w:eastAsia="ar-SA"/>
                    </w:rPr>
                    <w:t>х</w:t>
                  </w:r>
                  <w:r w:rsidRPr="00430511">
                    <w:rPr>
                      <w:rFonts w:ascii="Times New Roman" w:eastAsia="Arial Unicode MS" w:hAnsi="Times New Roman" w:cs="Times New Roman"/>
                      <w:color w:val="000000"/>
                      <w:kern w:val="2"/>
                      <w:sz w:val="24"/>
                      <w:szCs w:val="24"/>
                      <w:lang w:val="sr-Cyrl-CS" w:eastAsia="ar-SA"/>
                    </w:rPr>
                    <w:t>идрофор у издвојеном одељењу у Бусиловцу</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ЕД број 2644021 -школа у издвојеном  одељењу у Ратару</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ЕД број -27728- школа у издвојеном одељењу у Горњем Видову</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ЕД број 1428024- хидрофор у  издвојеном одељењу школе Ратару</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ЕД број 4171133 – школа у Голубовцу</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ЕД број 4504689 – школски стан у Ратару</w:t>
                  </w:r>
                </w:p>
                <w:p w:rsidR="007304FD" w:rsidRPr="00430511"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Снабдевач се обавезује да врста и ниво квалитета испоручене електричне енергије буде у складу са Правилима о раду преносног система и измена и допуна Правила о раду преносног система („Сл.гласник РС“ бр. 3/12)</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Снабдевач се обавезује да испорука електричне енергије буде у складу са Правилима о раду тржишта електричне енергије („Сл.гласник РС“ бр. 12/2012),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t>Члан 4.</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Цена електричне енергије</w:t>
                  </w:r>
                </w:p>
                <w:p w:rsidR="007304F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lastRenderedPageBreak/>
                    <w:t>Купац се обавезује да плати Снабдевачу за један kwh електричне енергије износ од __________динара без ПДВ-а. Цена је фикс</w:t>
                  </w:r>
                  <w:r>
                    <w:rPr>
                      <w:rFonts w:ascii="Times New Roman" w:eastAsia="Arial Unicode MS" w:hAnsi="Times New Roman" w:cs="Times New Roman"/>
                      <w:color w:val="000000"/>
                      <w:kern w:val="2"/>
                      <w:sz w:val="24"/>
                      <w:szCs w:val="24"/>
                      <w:lang w:eastAsia="ar-SA"/>
                    </w:rPr>
                    <w:t>на за уговорени период испоруке.</w:t>
                  </w:r>
                </w:p>
                <w:p w:rsidR="007304FD" w:rsidRPr="008D21F9"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val="sr-Cyrl-RS" w:eastAsia="ar-SA"/>
                    </w:rPr>
                  </w:pPr>
                  <w:r w:rsidRPr="00F77FD6">
                    <w:rPr>
                      <w:rFonts w:ascii="Times New Roman" w:eastAsia="Arial Unicode MS" w:hAnsi="Times New Roman" w:cs="Times New Roman"/>
                      <w:color w:val="000000"/>
                      <w:kern w:val="2"/>
                      <w:sz w:val="24"/>
                      <w:szCs w:val="24"/>
                      <w:lang w:eastAsia="ar-SA"/>
                    </w:rPr>
                    <w:t>Уговорне стране су сагласне да ће се коначна вредност уговора утврдити према стварно испорученој количини електричне ен</w:t>
                  </w:r>
                  <w:r>
                    <w:rPr>
                      <w:rFonts w:ascii="Times New Roman" w:eastAsia="Arial Unicode MS" w:hAnsi="Times New Roman" w:cs="Times New Roman"/>
                      <w:color w:val="000000"/>
                      <w:kern w:val="2"/>
                      <w:sz w:val="24"/>
                      <w:szCs w:val="24"/>
                      <w:lang w:eastAsia="ar-SA"/>
                    </w:rPr>
                    <w:t>ергије</w:t>
                  </w:r>
                  <w:r>
                    <w:rPr>
                      <w:rFonts w:ascii="Times New Roman" w:eastAsia="Arial Unicode MS" w:hAnsi="Times New Roman" w:cs="Times New Roman"/>
                      <w:color w:val="000000"/>
                      <w:kern w:val="2"/>
                      <w:sz w:val="24"/>
                      <w:szCs w:val="24"/>
                      <w:lang w:val="sr-Cyrl-RS" w:eastAsia="ar-SA"/>
                    </w:rPr>
                    <w:t xml:space="preserve"> </w:t>
                  </w:r>
                  <w:r w:rsidRPr="00F77FD6">
                    <w:rPr>
                      <w:rFonts w:ascii="Times New Roman" w:eastAsia="Arial Unicode MS" w:hAnsi="Times New Roman" w:cs="Times New Roman"/>
                      <w:color w:val="000000"/>
                      <w:kern w:val="2"/>
                      <w:sz w:val="24"/>
                      <w:szCs w:val="24"/>
                      <w:lang w:eastAsia="ar-SA"/>
                    </w:rPr>
                    <w:t xml:space="preserve"> на основу испостављених фактура, с тим да укупна вредност уговора, која ће бити реализована, не може бити већа од процењене вредности предмета набавке утврђене Финансијским планом и Планом јавних набавки Наручиоца за 2017. годину , до износа од</w:t>
                  </w:r>
                  <w:r>
                    <w:rPr>
                      <w:rFonts w:ascii="Times New Roman" w:eastAsia="Arial Unicode MS" w:hAnsi="Times New Roman" w:cs="Times New Roman"/>
                      <w:color w:val="000000"/>
                      <w:kern w:val="2"/>
                      <w:sz w:val="24"/>
                      <w:szCs w:val="24"/>
                      <w:lang w:eastAsia="ar-SA"/>
                    </w:rPr>
                    <w:t xml:space="preserve"> _______________ динара без ПДВ</w:t>
                  </w:r>
                  <w:r>
                    <w:rPr>
                      <w:rFonts w:ascii="Times New Roman" w:eastAsia="Arial Unicode MS" w:hAnsi="Times New Roman" w:cs="Times New Roman"/>
                      <w:color w:val="000000"/>
                      <w:kern w:val="2"/>
                      <w:sz w:val="24"/>
                      <w:szCs w:val="24"/>
                      <w:lang w:val="sr-Cyrl-RS" w:eastAsia="ar-SA"/>
                    </w:rPr>
                    <w:t xml:space="preserve"> </w:t>
                  </w:r>
                  <w:r>
                    <w:rPr>
                      <w:rFonts w:ascii="Times New Roman" w:eastAsia="Arial Unicode MS" w:hAnsi="Times New Roman" w:cs="Times New Roman"/>
                      <w:color w:val="000000"/>
                      <w:kern w:val="2"/>
                      <w:sz w:val="24"/>
                      <w:szCs w:val="24"/>
                      <w:lang w:eastAsia="ar-SA"/>
                    </w:rPr>
                    <w:t>а</w:t>
                  </w:r>
                  <w:r>
                    <w:rPr>
                      <w:rFonts w:ascii="Times New Roman" w:eastAsia="Arial Unicode MS" w:hAnsi="Times New Roman" w:cs="Times New Roman"/>
                      <w:color w:val="000000"/>
                      <w:kern w:val="2"/>
                      <w:sz w:val="24"/>
                      <w:szCs w:val="24"/>
                      <w:lang w:val="sr-Cyrl-RS" w:eastAsia="ar-SA"/>
                    </w:rPr>
                    <w:t xml:space="preserve"> </w:t>
                  </w:r>
                  <w:r>
                    <w:rPr>
                      <w:rFonts w:ascii="Times New Roman" w:eastAsia="Arial Unicode MS" w:hAnsi="Times New Roman" w:cs="Times New Roman"/>
                      <w:color w:val="000000"/>
                      <w:kern w:val="2"/>
                      <w:sz w:val="24"/>
                      <w:szCs w:val="24"/>
                      <w:lang w:eastAsia="ar-SA"/>
                    </w:rPr>
                    <w:t>(</w:t>
                  </w:r>
                  <w:r>
                    <w:rPr>
                      <w:rFonts w:ascii="Times New Roman" w:eastAsia="Arial Unicode MS" w:hAnsi="Times New Roman" w:cs="Times New Roman"/>
                      <w:color w:val="000000"/>
                      <w:kern w:val="2"/>
                      <w:sz w:val="24"/>
                      <w:szCs w:val="24"/>
                      <w:lang w:val="sr-Cyrl-RS" w:eastAsia="ar-SA"/>
                    </w:rPr>
                    <w:t>попуњава Купац)</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нергије, као ни накнада за подстицај повлашћених произвођача ел. Енергије.</w:t>
                  </w:r>
                </w:p>
                <w:p w:rsidR="007304F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Трошкове из става 2. Овог члана, Снабдевач ће, у оквиру рачуна, фактурисати Купцу сваког месеца, на основу обрачунских величина за место примопредаје Купцу, уз примену ценовника за приступ систему за пренос ел. Енергије и ценовника за приступ систему за дистрибуцију ел. Енергије, а у складу са методологијама за одређивање цена објављених у „Сл. Гласнику РС“.</w:t>
                  </w:r>
                </w:p>
                <w:p w:rsidR="007304FD" w:rsidRPr="0080745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t>Члан 5.</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Место испоруке</w:t>
                  </w:r>
                </w:p>
                <w:p w:rsidR="007304F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Место испоруке је постојеће обрачунско место Купца прикључено на дистрибутивни систем у категорији потрошње на ниском напону.</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801A53">
                    <w:rPr>
                      <w:rFonts w:ascii="Times New Roman" w:eastAsia="Arial Unicode MS" w:hAnsi="Times New Roman" w:cs="Times New Roman"/>
                      <w:color w:val="000000"/>
                      <w:kern w:val="2"/>
                      <w:sz w:val="24"/>
                      <w:szCs w:val="24"/>
                      <w:lang w:eastAsia="ar-SA"/>
                    </w:rPr>
                    <w:t xml:space="preserve"> Снабдевач је дужан да пре испоруке закључи:</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-Уговор о приступу система са оператором система за конзумна подручја купца наведена у конкурсној документацији</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 Уговор којим преузима целокупну балансну одговорност за места примопредаје купца.</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801A53">
                    <w:rPr>
                      <w:rFonts w:ascii="Times New Roman" w:eastAsia="Arial Unicode MS" w:hAnsi="Times New Roman" w:cs="Times New Roman"/>
                      <w:color w:val="000000"/>
                      <w:kern w:val="2"/>
                      <w:sz w:val="24"/>
                      <w:szCs w:val="24"/>
                      <w:lang w:val="sr-Cyrl-CS" w:eastAsia="ar-SA"/>
                    </w:rPr>
                    <w:t xml:space="preserve">                                                                </w:t>
                  </w:r>
                  <w:r w:rsidRPr="00801A53">
                    <w:rPr>
                      <w:rFonts w:ascii="Times New Roman" w:eastAsia="Arial Unicode MS" w:hAnsi="Times New Roman" w:cs="Times New Roman"/>
                      <w:color w:val="000000"/>
                      <w:kern w:val="2"/>
                      <w:sz w:val="24"/>
                      <w:szCs w:val="24"/>
                      <w:lang w:eastAsia="ar-SA"/>
                    </w:rPr>
                    <w:t>Члан 6.</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Обрачун утрошене електричне енергије</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Снабдевач ће првог дана у месецу који је радни дан за Купца, на мерном сету извршити очитавање количине остварене потрошње електричне енергије за претходни месец.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услуга као и накнаде прописане законом, порезе и остале обавезе на основу Закона о енергетици.</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t>Члан 7.</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Услови и начин плаћања преузете електричне енергије</w:t>
                  </w:r>
                </w:p>
                <w:p w:rsidR="007304F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val="sr-Cyrl-RS" w:eastAsia="ar-SA"/>
                    </w:rPr>
                  </w:pPr>
                  <w:r w:rsidRPr="00801A53">
                    <w:rPr>
                      <w:rFonts w:ascii="Times New Roman" w:eastAsia="Arial Unicode MS" w:hAnsi="Times New Roman" w:cs="Times New Roman"/>
                      <w:color w:val="000000"/>
                      <w:kern w:val="2"/>
                      <w:sz w:val="24"/>
                      <w:szCs w:val="24"/>
                      <w:lang w:eastAsia="ar-SA"/>
                    </w:rPr>
                    <w:t xml:space="preserve">Купац је дужан да плати рачун </w:t>
                  </w:r>
                  <w:r>
                    <w:rPr>
                      <w:rFonts w:ascii="Times New Roman" w:eastAsia="Arial Unicode MS" w:hAnsi="Times New Roman" w:cs="Times New Roman"/>
                      <w:color w:val="000000"/>
                      <w:kern w:val="2"/>
                      <w:sz w:val="24"/>
                      <w:szCs w:val="24"/>
                      <w:lang w:eastAsia="ar-SA"/>
                    </w:rPr>
                    <w:t xml:space="preserve"> </w:t>
                  </w:r>
                  <w:r w:rsidRPr="00801A53">
                    <w:rPr>
                      <w:rFonts w:ascii="Times New Roman" w:eastAsia="Arial Unicode MS" w:hAnsi="Times New Roman" w:cs="Times New Roman"/>
                      <w:color w:val="000000"/>
                      <w:kern w:val="2"/>
                      <w:sz w:val="24"/>
                      <w:szCs w:val="24"/>
                      <w:lang w:eastAsia="ar-SA"/>
                    </w:rPr>
                    <w:t>по пријему оригиналног рачуна до 20-</w:t>
                  </w:r>
                  <w:r>
                    <w:rPr>
                      <w:rFonts w:ascii="Times New Roman" w:eastAsia="Arial Unicode MS" w:hAnsi="Times New Roman" w:cs="Times New Roman"/>
                      <w:color w:val="000000"/>
                      <w:kern w:val="2"/>
                      <w:sz w:val="24"/>
                      <w:szCs w:val="24"/>
                      <w:lang w:eastAsia="ar-SA"/>
                    </w:rPr>
                    <w:t>ог у месецу за претходни месец.</w:t>
                  </w:r>
                </w:p>
                <w:p w:rsidR="007304F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val="sr-Cyrl-RS" w:eastAsia="ar-SA"/>
                    </w:rPr>
                    <w:t>У случају да Купац не плати рачун у року из става 1 овог члана дужан је Снабдевачу за период доцње платити затезну камату прописану законом.</w:t>
                  </w:r>
                  <w:r w:rsidRPr="00801A53">
                    <w:rPr>
                      <w:rFonts w:ascii="Times New Roman" w:eastAsia="Arial Unicode MS" w:hAnsi="Times New Roman" w:cs="Times New Roman"/>
                      <w:color w:val="000000"/>
                      <w:kern w:val="2"/>
                      <w:sz w:val="24"/>
                      <w:szCs w:val="24"/>
                      <w:lang w:eastAsia="ar-SA"/>
                    </w:rPr>
                    <w:t>Купац ће извршити плаћање на банкарски рачун Снабдевача, по писменим инструкцијама назначеним на самом рачуну, са позивом на број рачуна који се плаћа. Сматраће се да је Купац измирио обавезу када Снабдевачу уплати на рачун укупан износ цене за преузету електричну енергију.</w:t>
                  </w:r>
                </w:p>
                <w:p w:rsidR="007304FD" w:rsidRPr="0080745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t>Члан 8.</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Резервно снабдевање</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Снабдевач је дужа</w:t>
                  </w:r>
                  <w:r>
                    <w:rPr>
                      <w:rFonts w:ascii="Times New Roman" w:eastAsia="Arial Unicode MS" w:hAnsi="Times New Roman" w:cs="Times New Roman"/>
                      <w:color w:val="000000"/>
                      <w:kern w:val="2"/>
                      <w:sz w:val="24"/>
                      <w:szCs w:val="24"/>
                      <w:lang w:eastAsia="ar-SA"/>
                    </w:rPr>
                    <w:t>н</w:t>
                  </w:r>
                  <w:r w:rsidRPr="00801A53">
                    <w:rPr>
                      <w:rFonts w:ascii="Times New Roman" w:eastAsia="Arial Unicode MS" w:hAnsi="Times New Roman" w:cs="Times New Roman"/>
                      <w:color w:val="000000"/>
                      <w:kern w:val="2"/>
                      <w:sz w:val="24"/>
                      <w:szCs w:val="24"/>
                      <w:lang w:eastAsia="ar-SA"/>
                    </w:rPr>
                    <w:t xml:space="preserve"> да Купцу обезбеди резерв</w:t>
                  </w:r>
                  <w:r>
                    <w:rPr>
                      <w:rFonts w:ascii="Times New Roman" w:eastAsia="Arial Unicode MS" w:hAnsi="Times New Roman" w:cs="Times New Roman"/>
                      <w:color w:val="000000"/>
                      <w:kern w:val="2"/>
                      <w:sz w:val="24"/>
                      <w:szCs w:val="24"/>
                      <w:lang w:eastAsia="ar-SA"/>
                    </w:rPr>
                    <w:t>н</w:t>
                  </w:r>
                  <w:r w:rsidRPr="00801A53">
                    <w:rPr>
                      <w:rFonts w:ascii="Times New Roman" w:eastAsia="Arial Unicode MS" w:hAnsi="Times New Roman" w:cs="Times New Roman"/>
                      <w:color w:val="000000"/>
                      <w:kern w:val="2"/>
                      <w:sz w:val="24"/>
                      <w:szCs w:val="24"/>
                      <w:lang w:eastAsia="ar-SA"/>
                    </w:rPr>
                    <w:t xml:space="preserve">о снабдевање у складу са Законом о </w:t>
                  </w:r>
                  <w:r w:rsidRPr="00801A53">
                    <w:rPr>
                      <w:rFonts w:ascii="Times New Roman" w:eastAsia="Arial Unicode MS" w:hAnsi="Times New Roman" w:cs="Times New Roman"/>
                      <w:color w:val="000000"/>
                      <w:kern w:val="2"/>
                      <w:sz w:val="24"/>
                      <w:szCs w:val="24"/>
                      <w:lang w:eastAsia="ar-SA"/>
                    </w:rPr>
                    <w:lastRenderedPageBreak/>
                    <w:t>енергетици.</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t>Члан 9.</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Виша сила</w:t>
                  </w:r>
                </w:p>
                <w:p w:rsidR="007304F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Виша сила ослобађа снабдевача обавезе да испоручи а купца да ореузме количине електричне енергије, утрвђене уговором за време његовог трајања. Уговорна страна која је погођена деловањем више силе обавезна је да обавести другу уговорну страну о почетку и завршетку деловања више силе, као иу да предузме потребне активности ради ублажавања последица. 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t>Члан 10.</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Раскид уговора</w:t>
                  </w:r>
                </w:p>
                <w:p w:rsidR="007304F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Уговор се може раскинути споразумно, писменом сагласношћу уговорних страна и у случајевима предвиђеним Законом о облигационим односима РС.</w:t>
                  </w:r>
                </w:p>
                <w:p w:rsidR="007304FD" w:rsidRPr="0080745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t>Члан 11.</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Решавање спорова</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801A53">
                    <w:rPr>
                      <w:rFonts w:ascii="Times New Roman" w:eastAsia="Arial Unicode MS" w:hAnsi="Times New Roman" w:cs="Times New Roman"/>
                      <w:color w:val="000000"/>
                      <w:kern w:val="2"/>
                      <w:sz w:val="24"/>
                      <w:szCs w:val="24"/>
                      <w:lang w:eastAsia="ar-SA"/>
                    </w:rPr>
                    <w:t>За све што овим Уговором није посебно утврђено примењују се одредбе Закона о облигационим односима</w:t>
                  </w:r>
                  <w:r w:rsidRPr="00801A53">
                    <w:rPr>
                      <w:rFonts w:ascii="Times New Roman" w:eastAsia="Arial Unicode MS" w:hAnsi="Times New Roman" w:cs="Times New Roman"/>
                      <w:color w:val="000000"/>
                      <w:kern w:val="2"/>
                      <w:sz w:val="24"/>
                      <w:szCs w:val="24"/>
                      <w:lang w:val="sr-Cyrl-CS" w:eastAsia="ar-SA"/>
                    </w:rPr>
                    <w:t>.</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НАРУЧИЛАЦ-КУПАЦ                                                  ИСПОРУЧИЛАЦ-СНАБДЕВАЧ</w:t>
                  </w:r>
                </w:p>
                <w:p w:rsidR="007304FD" w:rsidRPr="001B5BE4" w:rsidRDefault="007304FD" w:rsidP="007304FD">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eastAsia="ar-SA"/>
                    </w:rPr>
                  </w:pPr>
                  <w:r w:rsidRPr="00801A53">
                    <w:rPr>
                      <w:rFonts w:ascii="Times New Roman" w:eastAsia="Arial Unicode MS" w:hAnsi="Times New Roman" w:cs="Times New Roman"/>
                      <w:color w:val="000000"/>
                      <w:kern w:val="2"/>
                      <w:sz w:val="24"/>
                      <w:szCs w:val="24"/>
                      <w:lang w:eastAsia="ar-SA"/>
                    </w:rPr>
                    <w:t>____________________                                                  _____________________________</w:t>
                  </w:r>
                </w:p>
                <w:p w:rsidR="007304FD" w:rsidRPr="001B5BE4" w:rsidRDefault="007304FD" w:rsidP="007304FD">
                  <w:pPr>
                    <w:suppressAutoHyphens/>
                    <w:spacing w:after="0" w:line="100" w:lineRule="atLeast"/>
                    <w:jc w:val="both"/>
                    <w:rPr>
                      <w:rFonts w:ascii="Arial" w:eastAsia="Arial Unicode MS" w:hAnsi="Arial" w:cs="Arial"/>
                      <w:color w:val="000000"/>
                      <w:kern w:val="1"/>
                      <w:sz w:val="24"/>
                      <w:szCs w:val="24"/>
                      <w:lang w:eastAsia="ar-SA"/>
                    </w:rPr>
                  </w:pPr>
                </w:p>
                <w:p w:rsidR="007304FD" w:rsidRPr="001B5BE4" w:rsidRDefault="007304FD" w:rsidP="007304FD">
                  <w:pPr>
                    <w:suppressAutoHyphens/>
                    <w:spacing w:after="0" w:line="100" w:lineRule="atLeast"/>
                    <w:jc w:val="both"/>
                    <w:rPr>
                      <w:rFonts w:ascii="Arial" w:eastAsia="Arial Unicode MS" w:hAnsi="Arial" w:cs="Arial"/>
                      <w:color w:val="000000"/>
                      <w:kern w:val="1"/>
                      <w:sz w:val="24"/>
                      <w:szCs w:val="24"/>
                      <w:lang w:eastAsia="ar-SA"/>
                    </w:rPr>
                  </w:pPr>
                </w:p>
                <w:p w:rsidR="00B5127B" w:rsidRPr="00B5127B" w:rsidRDefault="00B5127B" w:rsidP="007E1B63">
                  <w:pPr>
                    <w:tabs>
                      <w:tab w:val="left" w:pos="3000"/>
                    </w:tabs>
                    <w:rPr>
                      <w:rFonts w:cs="TimesNewRomanPSMT"/>
                      <w:i/>
                      <w:iCs/>
                      <w:sz w:val="18"/>
                      <w:szCs w:val="18"/>
                      <w:lang w:val="sr-Cyrl-RS"/>
                    </w:rPr>
                  </w:pPr>
                </w:p>
                <w:p w:rsidR="007E1B63" w:rsidRDefault="00F70390" w:rsidP="00B5127B">
                  <w:pPr>
                    <w:tabs>
                      <w:tab w:val="left" w:pos="3000"/>
                    </w:tabs>
                    <w:rPr>
                      <w:rFonts w:ascii="Arial" w:eastAsia="Calibri" w:hAnsi="Arial" w:cs="Arial"/>
                      <w:color w:val="000000"/>
                      <w:kern w:val="2"/>
                      <w:sz w:val="24"/>
                      <w:szCs w:val="24"/>
                      <w:bdr w:val="single" w:sz="4" w:space="0" w:color="auto"/>
                      <w:shd w:val="clear" w:color="auto" w:fill="C6D9F1" w:themeFill="text2" w:themeFillTint="33"/>
                      <w:lang w:val="en-US" w:eastAsia="ar-SA"/>
                    </w:rPr>
                  </w:pPr>
                  <w:r w:rsidRPr="00F70390">
                    <w:rPr>
                      <w:rFonts w:ascii="Arial" w:eastAsia="Calibri" w:hAnsi="Arial" w:cs="Arial"/>
                      <w:color w:val="000000"/>
                      <w:kern w:val="2"/>
                      <w:sz w:val="24"/>
                      <w:szCs w:val="24"/>
                      <w:bdr w:val="single" w:sz="4" w:space="0" w:color="auto"/>
                      <w:shd w:val="clear" w:color="auto" w:fill="C6D9F1" w:themeFill="text2" w:themeFillTint="33"/>
                      <w:lang w:val="sr-Cyrl-RS" w:eastAsia="ar-SA"/>
                    </w:rPr>
                    <w:t>Модел у</w:t>
                  </w:r>
                  <w:r w:rsidR="00585C2A">
                    <w:rPr>
                      <w:rFonts w:ascii="Arial" w:eastAsia="Calibri" w:hAnsi="Arial" w:cs="Arial"/>
                      <w:color w:val="000000"/>
                      <w:kern w:val="2"/>
                      <w:sz w:val="24"/>
                      <w:szCs w:val="24"/>
                      <w:bdr w:val="single" w:sz="4" w:space="0" w:color="auto"/>
                      <w:shd w:val="clear" w:color="auto" w:fill="C6D9F1" w:themeFill="text2" w:themeFillTint="33"/>
                      <w:lang w:val="sr-Cyrl-RS" w:eastAsia="ar-SA"/>
                    </w:rPr>
                    <w:t>г</w:t>
                  </w:r>
                  <w:r w:rsidRPr="00F70390">
                    <w:rPr>
                      <w:rFonts w:ascii="Arial" w:eastAsia="Calibri" w:hAnsi="Arial" w:cs="Arial"/>
                      <w:color w:val="000000"/>
                      <w:kern w:val="2"/>
                      <w:sz w:val="24"/>
                      <w:szCs w:val="24"/>
                      <w:bdr w:val="single" w:sz="4" w:space="0" w:color="auto"/>
                      <w:shd w:val="clear" w:color="auto" w:fill="C6D9F1" w:themeFill="text2" w:themeFillTint="33"/>
                      <w:lang w:val="sr-Cyrl-RS" w:eastAsia="ar-SA"/>
                    </w:rPr>
                    <w:t>овора гласи:</w:t>
                  </w:r>
                </w:p>
                <w:p w:rsidR="001A4771" w:rsidRDefault="001A4771" w:rsidP="00B5127B">
                  <w:pPr>
                    <w:tabs>
                      <w:tab w:val="left" w:pos="3000"/>
                    </w:tabs>
                    <w:rPr>
                      <w:rFonts w:ascii="Arial" w:eastAsia="Calibri" w:hAnsi="Arial" w:cs="Arial"/>
                      <w:color w:val="000000"/>
                      <w:kern w:val="2"/>
                      <w:sz w:val="24"/>
                      <w:szCs w:val="24"/>
                      <w:lang w:val="sr-Cyrl-RS" w:eastAsia="ar-SA"/>
                    </w:rPr>
                  </w:pPr>
                </w:p>
                <w:p w:rsidR="000B13D9" w:rsidRDefault="000B13D9" w:rsidP="00B5127B">
                  <w:pPr>
                    <w:tabs>
                      <w:tab w:val="left" w:pos="3000"/>
                    </w:tabs>
                    <w:rPr>
                      <w:rFonts w:ascii="Arial" w:eastAsia="Calibri" w:hAnsi="Arial" w:cs="Arial"/>
                      <w:color w:val="000000"/>
                      <w:kern w:val="2"/>
                      <w:sz w:val="24"/>
                      <w:szCs w:val="24"/>
                      <w:lang w:val="sr-Cyrl-RS" w:eastAsia="ar-SA"/>
                    </w:rPr>
                  </w:pPr>
                </w:p>
                <w:p w:rsidR="000B13D9" w:rsidRPr="000B13D9" w:rsidRDefault="000B13D9" w:rsidP="00B5127B">
                  <w:pPr>
                    <w:tabs>
                      <w:tab w:val="left" w:pos="3000"/>
                    </w:tabs>
                    <w:rPr>
                      <w:rFonts w:ascii="Arial" w:eastAsia="Calibri" w:hAnsi="Arial" w:cs="Arial"/>
                      <w:color w:val="000000"/>
                      <w:kern w:val="2"/>
                      <w:sz w:val="24"/>
                      <w:szCs w:val="24"/>
                      <w:lang w:val="sr-Cyrl-RS" w:eastAsia="ar-SA"/>
                    </w:rPr>
                  </w:pPr>
                </w:p>
              </w:tc>
            </w:tr>
          </w:tbl>
          <w:p w:rsidR="007304FD" w:rsidRPr="001B5BE4" w:rsidRDefault="00B5127B" w:rsidP="007304FD">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Pr>
                <w:rFonts w:ascii="Arial" w:eastAsia="Arial Unicode MS" w:hAnsi="Arial" w:cs="Arial"/>
                <w:b/>
                <w:bCs/>
                <w:i/>
                <w:iCs/>
                <w:color w:val="000000"/>
                <w:kern w:val="1"/>
                <w:sz w:val="28"/>
                <w:szCs w:val="28"/>
                <w:lang w:eastAsia="ar-SA"/>
              </w:rPr>
              <w:lastRenderedPageBreak/>
              <w:t>V</w:t>
            </w:r>
            <w:r w:rsidR="007304FD" w:rsidRPr="001B5BE4">
              <w:rPr>
                <w:rFonts w:ascii="Arial" w:eastAsia="Arial Unicode MS" w:hAnsi="Arial" w:cs="Arial"/>
                <w:b/>
                <w:bCs/>
                <w:i/>
                <w:iCs/>
                <w:color w:val="000000"/>
                <w:kern w:val="1"/>
                <w:sz w:val="28"/>
                <w:szCs w:val="28"/>
                <w:lang w:eastAsia="ar-SA"/>
              </w:rPr>
              <w:t>II МОДЕЛ УГОВОРА</w:t>
            </w:r>
          </w:p>
          <w:p w:rsidR="007304FD" w:rsidRPr="001B5BE4" w:rsidRDefault="007304FD" w:rsidP="007304FD">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7304FD" w:rsidRPr="001B5BE4" w:rsidRDefault="007304FD" w:rsidP="007304FD">
            <w:pPr>
              <w:suppressAutoHyphens/>
              <w:spacing w:after="0" w:line="100" w:lineRule="atLeast"/>
              <w:jc w:val="center"/>
              <w:rPr>
                <w:rFonts w:ascii="Arial" w:eastAsia="Arial Unicode MS" w:hAnsi="Arial" w:cs="Arial"/>
                <w:b/>
                <w:bCs/>
                <w:i/>
                <w:iCs/>
                <w:color w:val="000000"/>
                <w:kern w:val="1"/>
                <w:sz w:val="24"/>
                <w:szCs w:val="24"/>
                <w:lang w:eastAsia="ar-SA"/>
              </w:rPr>
            </w:pPr>
          </w:p>
          <w:p w:rsidR="007304FD" w:rsidRPr="00161F89" w:rsidRDefault="007304FD" w:rsidP="007304FD">
            <w:pPr>
              <w:suppressAutoHyphens/>
              <w:spacing w:after="0" w:line="100" w:lineRule="atLeast"/>
              <w:jc w:val="center"/>
              <w:rPr>
                <w:rFonts w:ascii="Arial" w:eastAsia="Arial Unicode MS" w:hAnsi="Arial" w:cs="Arial"/>
                <w:b/>
                <w:bCs/>
                <w:iCs/>
                <w:color w:val="000000"/>
                <w:kern w:val="1"/>
                <w:sz w:val="24"/>
                <w:szCs w:val="24"/>
                <w:lang w:eastAsia="ar-SA"/>
              </w:rPr>
            </w:pPr>
            <w:r w:rsidRPr="00161F89">
              <w:rPr>
                <w:rFonts w:ascii="Arial" w:eastAsia="Arial Unicode MS" w:hAnsi="Arial" w:cs="Arial"/>
                <w:b/>
                <w:bCs/>
                <w:iCs/>
                <w:color w:val="000000"/>
                <w:kern w:val="1"/>
                <w:sz w:val="24"/>
                <w:szCs w:val="24"/>
                <w:lang w:eastAsia="ar-SA"/>
              </w:rPr>
              <w:t>УГОВОР О</w:t>
            </w:r>
          </w:p>
          <w:p w:rsidR="007304FD" w:rsidRPr="00F776E4" w:rsidRDefault="007304FD" w:rsidP="007304FD">
            <w:pPr>
              <w:suppressAutoHyphens/>
              <w:spacing w:after="0" w:line="100" w:lineRule="atLeast"/>
              <w:jc w:val="center"/>
              <w:rPr>
                <w:rFonts w:ascii="Arial" w:eastAsia="Arial Unicode MS" w:hAnsi="Arial" w:cs="Arial"/>
                <w:b/>
                <w:bCs/>
                <w:i/>
                <w:iCs/>
                <w:color w:val="000000"/>
                <w:kern w:val="1"/>
                <w:sz w:val="24"/>
                <w:szCs w:val="24"/>
                <w:lang w:eastAsia="ar-SA"/>
              </w:rPr>
            </w:pPr>
            <w:r w:rsidRPr="001B5BE4">
              <w:rPr>
                <w:rFonts w:ascii="Arial" w:eastAsia="Arial Unicode MS" w:hAnsi="Arial" w:cs="Arial"/>
                <w:b/>
                <w:bCs/>
                <w:i/>
                <w:iCs/>
                <w:color w:val="000000"/>
                <w:kern w:val="1"/>
                <w:sz w:val="24"/>
                <w:szCs w:val="24"/>
                <w:lang w:eastAsia="ar-SA"/>
              </w:rPr>
              <w:lastRenderedPageBreak/>
              <w:t xml:space="preserve"> </w:t>
            </w:r>
            <w:r>
              <w:rPr>
                <w:rFonts w:ascii="Arial" w:eastAsia="Arial Unicode MS" w:hAnsi="Arial" w:cs="Arial"/>
                <w:b/>
                <w:bCs/>
                <w:i/>
                <w:iCs/>
                <w:color w:val="000000"/>
                <w:kern w:val="1"/>
                <w:sz w:val="24"/>
                <w:szCs w:val="24"/>
                <w:lang w:eastAsia="ar-SA"/>
              </w:rPr>
              <w:t xml:space="preserve">продаји електричне енергије </w:t>
            </w:r>
          </w:p>
          <w:p w:rsidR="007304FD" w:rsidRPr="001B5BE4" w:rsidRDefault="007304FD" w:rsidP="007304FD">
            <w:pPr>
              <w:suppressAutoHyphens/>
              <w:spacing w:after="0" w:line="100" w:lineRule="atLeast"/>
              <w:rPr>
                <w:rFonts w:ascii="Arial" w:eastAsia="Arial Unicode MS" w:hAnsi="Arial" w:cs="Arial"/>
                <w:i/>
                <w:iCs/>
                <w:color w:val="000000"/>
                <w:kern w:val="1"/>
                <w:sz w:val="24"/>
                <w:szCs w:val="24"/>
                <w:lang w:eastAsia="ar-SA"/>
              </w:rPr>
            </w:pPr>
          </w:p>
          <w:p w:rsidR="007304FD" w:rsidRPr="0042488D" w:rsidRDefault="007304FD" w:rsidP="007304FD">
            <w:pPr>
              <w:suppressAutoHyphens/>
              <w:spacing w:after="0" w:line="100" w:lineRule="atLeast"/>
              <w:rPr>
                <w:rFonts w:ascii="Times New Roman" w:eastAsia="Arial Unicode MS" w:hAnsi="Times New Roman" w:cs="Times New Roman"/>
                <w:b/>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Закључен  у Сикирици  дана -------- 2017. године  између</w:t>
            </w:r>
            <w:r w:rsidRPr="0042488D">
              <w:rPr>
                <w:rFonts w:ascii="Times New Roman" w:eastAsia="Arial Unicode MS" w:hAnsi="Times New Roman" w:cs="Times New Roman"/>
                <w:b/>
                <w:iCs/>
                <w:color w:val="000000"/>
                <w:kern w:val="1"/>
                <w:sz w:val="24"/>
                <w:szCs w:val="24"/>
                <w:lang w:eastAsia="ar-SA"/>
              </w:rPr>
              <w:t>:</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 xml:space="preserve">Наручиоца Осноцне школе “Бранко Крсмановић“ са седиштем у Сикирици, </w:t>
            </w:r>
          </w:p>
          <w:p w:rsidR="007304FD" w:rsidRPr="0042488D" w:rsidRDefault="007304FD" w:rsidP="007304FD">
            <w:pPr>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2488D">
              <w:rPr>
                <w:rFonts w:ascii="Times New Roman" w:eastAsia="Arial Unicode MS" w:hAnsi="Times New Roman" w:cs="Times New Roman"/>
                <w:iCs/>
                <w:color w:val="000000"/>
                <w:kern w:val="1"/>
                <w:sz w:val="24"/>
                <w:szCs w:val="24"/>
                <w:lang w:eastAsia="ar-SA"/>
              </w:rPr>
              <w:t>ПИБ:</w:t>
            </w:r>
            <w:r w:rsidRPr="0042488D">
              <w:rPr>
                <w:rFonts w:ascii="Times New Roman" w:eastAsia="Arial Unicode MS" w:hAnsi="Times New Roman" w:cs="Times New Roman"/>
                <w:color w:val="000000"/>
                <w:kern w:val="2"/>
                <w:sz w:val="24"/>
                <w:szCs w:val="24"/>
                <w:lang w:val="sr-Cyrl-CS" w:eastAsia="ar-SA"/>
              </w:rPr>
              <w:t xml:space="preserve"> 100876206</w:t>
            </w:r>
            <w:r w:rsidRPr="0042488D">
              <w:rPr>
                <w:rFonts w:ascii="Times New Roman" w:eastAsia="Arial Unicode MS" w:hAnsi="Times New Roman" w:cs="Times New Roman"/>
                <w:iCs/>
                <w:color w:val="000000"/>
                <w:kern w:val="1"/>
                <w:sz w:val="24"/>
                <w:szCs w:val="24"/>
                <w:lang w:eastAsia="ar-SA"/>
              </w:rPr>
              <w:t xml:space="preserve">  Матични број: </w:t>
            </w:r>
            <w:r w:rsidRPr="0042488D">
              <w:rPr>
                <w:rFonts w:ascii="Times New Roman" w:eastAsia="Arial Unicode MS" w:hAnsi="Times New Roman" w:cs="Times New Roman"/>
                <w:color w:val="000000"/>
                <w:kern w:val="2"/>
                <w:sz w:val="24"/>
                <w:szCs w:val="24"/>
                <w:lang w:eastAsia="ar-SA"/>
              </w:rPr>
              <w:t>0711</w:t>
            </w:r>
            <w:r w:rsidRPr="0042488D">
              <w:rPr>
                <w:rFonts w:ascii="Times New Roman" w:eastAsia="Arial Unicode MS" w:hAnsi="Times New Roman" w:cs="Times New Roman"/>
                <w:color w:val="000000"/>
                <w:kern w:val="2"/>
                <w:sz w:val="24"/>
                <w:szCs w:val="24"/>
                <w:lang w:val="sr-Cyrl-CS" w:eastAsia="ar-SA"/>
              </w:rPr>
              <w:t>6004</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кога заступа  вд директора Славица Вулић, дипл.шк.псих.пед.</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 xml:space="preserve">(у даљем тексту: </w:t>
            </w:r>
            <w:r w:rsidRPr="0042488D">
              <w:rPr>
                <w:rFonts w:ascii="Times New Roman" w:eastAsia="Arial Unicode MS" w:hAnsi="Times New Roman" w:cs="Times New Roman"/>
                <w:bCs/>
                <w:iCs/>
                <w:color w:val="000000"/>
                <w:kern w:val="1"/>
                <w:sz w:val="24"/>
                <w:szCs w:val="24"/>
                <w:lang w:eastAsia="ar-SA"/>
              </w:rPr>
              <w:t>Наручилац - купац</w:t>
            </w:r>
            <w:r w:rsidRPr="0042488D">
              <w:rPr>
                <w:rFonts w:ascii="Times New Roman" w:eastAsia="Arial Unicode MS" w:hAnsi="Times New Roman" w:cs="Times New Roman"/>
                <w:iCs/>
                <w:color w:val="000000"/>
                <w:kern w:val="1"/>
                <w:sz w:val="24"/>
                <w:szCs w:val="24"/>
                <w:lang w:eastAsia="ar-SA"/>
              </w:rPr>
              <w:t>)</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и</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са седиштем у ............................................, улица .........................................., ПИБ:.......................... Матични број: ........................................</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Број рачуна: ............................................ Назив банке:......................................,</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Телефон:............................Телефакс:</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 xml:space="preserve">кога заступа................................................................... </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(у</w:t>
            </w:r>
            <w:r w:rsidRPr="0042488D">
              <w:rPr>
                <w:rFonts w:ascii="Times New Roman" w:eastAsia="Arial Unicode MS" w:hAnsi="Times New Roman" w:cs="Times New Roman"/>
                <w:iCs/>
                <w:color w:val="000000"/>
                <w:kern w:val="1"/>
                <w:sz w:val="24"/>
                <w:szCs w:val="24"/>
                <w:lang w:val="sr-Cyrl-CS" w:eastAsia="ar-SA"/>
              </w:rPr>
              <w:t xml:space="preserve"> </w:t>
            </w:r>
            <w:r w:rsidRPr="0042488D">
              <w:rPr>
                <w:rFonts w:ascii="Times New Roman" w:eastAsia="Arial Unicode MS" w:hAnsi="Times New Roman" w:cs="Times New Roman"/>
                <w:iCs/>
                <w:color w:val="000000"/>
                <w:kern w:val="1"/>
                <w:sz w:val="24"/>
                <w:szCs w:val="24"/>
                <w:lang w:eastAsia="ar-SA"/>
              </w:rPr>
              <w:t xml:space="preserve">даљем тексту: </w:t>
            </w:r>
            <w:r w:rsidRPr="0042488D">
              <w:rPr>
                <w:rFonts w:ascii="Times New Roman" w:eastAsia="Arial Unicode MS" w:hAnsi="Times New Roman" w:cs="Times New Roman"/>
                <w:bCs/>
                <w:iCs/>
                <w:color w:val="000000"/>
                <w:kern w:val="1"/>
                <w:sz w:val="24"/>
                <w:szCs w:val="24"/>
                <w:lang w:eastAsia="ar-SA"/>
              </w:rPr>
              <w:t>Испоручилац - снабдевач</w:t>
            </w:r>
            <w:r w:rsidRPr="0042488D">
              <w:rPr>
                <w:rFonts w:ascii="Times New Roman" w:eastAsia="Arial Unicode MS" w:hAnsi="Times New Roman" w:cs="Times New Roman"/>
                <w:iCs/>
                <w:color w:val="000000"/>
                <w:kern w:val="1"/>
                <w:sz w:val="24"/>
                <w:szCs w:val="24"/>
                <w:lang w:eastAsia="ar-SA"/>
              </w:rPr>
              <w:t>),</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Основ уговора:</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ЈН Број 1/2017</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 xml:space="preserve">Број и датум одлуке о </w:t>
            </w:r>
            <w:r w:rsidRPr="0042488D">
              <w:rPr>
                <w:rFonts w:ascii="Times New Roman" w:eastAsia="Arial Unicode MS" w:hAnsi="Times New Roman" w:cs="Times New Roman"/>
                <w:iCs/>
                <w:color w:val="000000"/>
                <w:kern w:val="1"/>
                <w:sz w:val="24"/>
                <w:szCs w:val="24"/>
                <w:lang w:val="sr-Cyrl-CS" w:eastAsia="ar-SA"/>
              </w:rPr>
              <w:t>додели уговора</w:t>
            </w:r>
            <w:r w:rsidRPr="0042488D">
              <w:rPr>
                <w:rFonts w:ascii="Times New Roman" w:eastAsia="Arial Unicode MS" w:hAnsi="Times New Roman" w:cs="Times New Roman"/>
                <w:iCs/>
                <w:color w:val="000000"/>
                <w:kern w:val="1"/>
                <w:sz w:val="24"/>
                <w:szCs w:val="24"/>
                <w:lang w:eastAsia="ar-SA"/>
              </w:rPr>
              <w:t>:...............................................</w:t>
            </w:r>
          </w:p>
          <w:p w:rsidR="007304FD" w:rsidRPr="0042488D" w:rsidRDefault="007304FD" w:rsidP="007304FD">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Понуда изабраног понуђача бр. ______ од...............................</w:t>
            </w:r>
          </w:p>
          <w:p w:rsidR="007304FD" w:rsidRDefault="007304FD" w:rsidP="007304FD">
            <w:pPr>
              <w:suppressAutoHyphens/>
              <w:spacing w:after="0" w:line="100" w:lineRule="atLeast"/>
              <w:rPr>
                <w:rFonts w:ascii="Arial" w:eastAsia="Arial Unicode MS" w:hAnsi="Arial" w:cs="Arial"/>
                <w:i/>
                <w:iCs/>
                <w:color w:val="000000"/>
                <w:kern w:val="1"/>
                <w:sz w:val="24"/>
                <w:szCs w:val="24"/>
                <w:lang w:eastAsia="ar-SA"/>
              </w:rPr>
            </w:pPr>
          </w:p>
          <w:p w:rsidR="007304FD" w:rsidRPr="001B5BE4" w:rsidRDefault="007304FD" w:rsidP="007304FD">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eastAsia="ar-SA"/>
              </w:rPr>
            </w:pPr>
          </w:p>
          <w:p w:rsidR="007304FD" w:rsidRPr="00801A53" w:rsidRDefault="007304FD" w:rsidP="007304FD">
            <w:pPr>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 xml:space="preserve">                                                                      Члан 1.</w:t>
            </w:r>
          </w:p>
          <w:p w:rsidR="007304FD" w:rsidRPr="00430511" w:rsidRDefault="007304FD" w:rsidP="007304FD">
            <w:pPr>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 xml:space="preserve"> </w:t>
            </w:r>
            <w:r w:rsidRPr="00430511">
              <w:rPr>
                <w:rFonts w:ascii="Times New Roman" w:eastAsia="Arial Unicode MS" w:hAnsi="Times New Roman" w:cs="Times New Roman"/>
                <w:color w:val="000000"/>
                <w:kern w:val="2"/>
                <w:sz w:val="24"/>
                <w:szCs w:val="24"/>
                <w:lang w:eastAsia="ar-SA"/>
              </w:rPr>
              <w:t>Уговорне стране констатују:</w:t>
            </w:r>
          </w:p>
          <w:p w:rsidR="007304FD" w:rsidRPr="00430511" w:rsidRDefault="007304FD" w:rsidP="007304FD">
            <w:pPr>
              <w:numPr>
                <w:ilvl w:val="0"/>
                <w:numId w:val="44"/>
              </w:numPr>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Да је Наручилац на основу чл. 39 Закона о јавним набавкама (Сл.гл. РС бр. 124/2012, 14/2015 и 68/2015), спровео јавну набавку мале вредности – набавка електричне енергије, по позиву објављеном на Порталу јавних набавки, (у даљем тексту:добра), које су предмет јавне набавке Наручиоца</w:t>
            </w:r>
          </w:p>
          <w:p w:rsidR="007304FD" w:rsidRPr="00430511" w:rsidRDefault="007304FD" w:rsidP="007304FD">
            <w:pPr>
              <w:numPr>
                <w:ilvl w:val="0"/>
                <w:numId w:val="44"/>
              </w:numPr>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Да је снабдевач доставио понуду бр.______од_____2017 год., заведену код Купца под бројем_____од______2017 год., за коју је утврђено да испуњава све услове из Закона и конкурсне документације</w:t>
            </w:r>
          </w:p>
          <w:p w:rsidR="007304FD" w:rsidRPr="00430511" w:rsidRDefault="007304FD" w:rsidP="007304FD">
            <w:pPr>
              <w:numPr>
                <w:ilvl w:val="0"/>
                <w:numId w:val="44"/>
              </w:numPr>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Да је Купац донео одлуку бр._____од_____2017 год. о додели уговора снабдевачу за јавну набавку електричне енергије.</w:t>
            </w:r>
          </w:p>
          <w:p w:rsidR="007304FD" w:rsidRPr="00430511" w:rsidRDefault="007304FD" w:rsidP="007304FD">
            <w:pPr>
              <w:numPr>
                <w:ilvl w:val="0"/>
                <w:numId w:val="44"/>
              </w:numPr>
              <w:suppressAutoHyphens/>
              <w:spacing w:after="0" w:line="100" w:lineRule="atLeast"/>
              <w:contextualSpacing/>
              <w:rPr>
                <w:rFonts w:ascii="Times New Roman" w:eastAsia="Arial Unicode MS" w:hAnsi="Times New Roman" w:cs="Times New Roman"/>
                <w:color w:val="000000"/>
                <w:kern w:val="2"/>
                <w:sz w:val="24"/>
                <w:szCs w:val="24"/>
                <w:lang w:eastAsia="ar-SA"/>
              </w:rPr>
            </w:pPr>
          </w:p>
          <w:p w:rsidR="007304FD" w:rsidRPr="00430511" w:rsidRDefault="007304FD" w:rsidP="007304FD">
            <w:pPr>
              <w:ind w:left="720"/>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 xml:space="preserve">                                                       </w:t>
            </w:r>
            <w:r w:rsidRPr="00430511">
              <w:rPr>
                <w:rFonts w:ascii="Times New Roman" w:eastAsia="Arial Unicode MS" w:hAnsi="Times New Roman" w:cs="Times New Roman"/>
                <w:color w:val="000000"/>
                <w:kern w:val="2"/>
                <w:sz w:val="24"/>
                <w:szCs w:val="24"/>
                <w:lang w:eastAsia="ar-SA"/>
              </w:rPr>
              <w:t xml:space="preserve"> Члан 2.</w:t>
            </w:r>
          </w:p>
          <w:p w:rsidR="007304FD" w:rsidRPr="00430511" w:rsidRDefault="007304FD" w:rsidP="007304FD">
            <w:pPr>
              <w:ind w:left="720"/>
              <w:contextualSpacing/>
              <w:rPr>
                <w:rFonts w:ascii="Times New Roman" w:eastAsia="Arial Unicode MS" w:hAnsi="Times New Roman" w:cs="Times New Roman"/>
                <w:b/>
                <w:color w:val="000000"/>
                <w:kern w:val="2"/>
                <w:sz w:val="24"/>
                <w:szCs w:val="24"/>
                <w:lang w:val="sr-Cyrl-CS" w:eastAsia="ar-SA"/>
              </w:rPr>
            </w:pPr>
            <w:r w:rsidRPr="00430511">
              <w:rPr>
                <w:rFonts w:ascii="Times New Roman" w:eastAsia="Arial Unicode MS" w:hAnsi="Times New Roman" w:cs="Times New Roman"/>
                <w:b/>
                <w:color w:val="000000"/>
                <w:kern w:val="2"/>
                <w:sz w:val="24"/>
                <w:szCs w:val="24"/>
                <w:lang w:eastAsia="ar-SA"/>
              </w:rPr>
              <w:t>Предмет уговора</w:t>
            </w:r>
          </w:p>
          <w:p w:rsidR="007304FD" w:rsidRPr="00430511" w:rsidRDefault="007304FD" w:rsidP="007304FD">
            <w:pPr>
              <w:ind w:left="720"/>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Снабдевача бр._____од _____2017 год., у свему у складу са свим важећим законским и подзаконским прописима који регулишу испоруку електричне енергије.</w:t>
            </w:r>
          </w:p>
          <w:p w:rsidR="007304FD" w:rsidRPr="00430511" w:rsidRDefault="007304FD" w:rsidP="007304FD">
            <w:pPr>
              <w:ind w:left="720"/>
              <w:contextualSpacing/>
              <w:rPr>
                <w:rFonts w:ascii="Times New Roman" w:eastAsia="Arial Unicode MS" w:hAnsi="Times New Roman" w:cs="Times New Roman"/>
                <w:color w:val="000000"/>
                <w:kern w:val="2"/>
                <w:sz w:val="24"/>
                <w:szCs w:val="24"/>
                <w:lang w:eastAsia="ar-SA"/>
              </w:rPr>
            </w:pPr>
          </w:p>
          <w:p w:rsidR="007304FD" w:rsidRPr="00430511"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val="sr-Cyrl-CS" w:eastAsia="ar-SA"/>
              </w:rPr>
              <w:t xml:space="preserve">                                                                   </w:t>
            </w:r>
            <w:r w:rsidRPr="00430511">
              <w:rPr>
                <w:rFonts w:ascii="Times New Roman" w:eastAsia="Arial Unicode MS" w:hAnsi="Times New Roman" w:cs="Times New Roman"/>
                <w:color w:val="000000"/>
                <w:kern w:val="2"/>
                <w:sz w:val="24"/>
                <w:szCs w:val="24"/>
                <w:lang w:eastAsia="ar-SA"/>
              </w:rPr>
              <w:t>Члан 3.</w:t>
            </w:r>
          </w:p>
          <w:p w:rsidR="007304FD" w:rsidRPr="00430511"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7304FD" w:rsidRPr="00430511"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430511">
              <w:rPr>
                <w:rFonts w:ascii="Times New Roman" w:eastAsia="Arial Unicode MS" w:hAnsi="Times New Roman" w:cs="Times New Roman"/>
                <w:b/>
                <w:color w:val="000000"/>
                <w:kern w:val="2"/>
                <w:sz w:val="24"/>
                <w:szCs w:val="24"/>
                <w:lang w:eastAsia="ar-SA"/>
              </w:rPr>
              <w:t>Количина и квалитет електричне енергије</w:t>
            </w:r>
          </w:p>
          <w:p w:rsidR="007304FD" w:rsidRPr="00430511"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Уговорне стране, обавезу испоруке и продаје, односно преузимања и плаћања електричне енергије извршиће према следећем:</w:t>
            </w:r>
          </w:p>
          <w:p w:rsidR="007304FD" w:rsidRPr="00430511" w:rsidRDefault="007304FD" w:rsidP="007304FD">
            <w:pPr>
              <w:numPr>
                <w:ilvl w:val="0"/>
                <w:numId w:val="44"/>
              </w:numPr>
              <w:tabs>
                <w:tab w:val="left" w:pos="3544"/>
              </w:tabs>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lastRenderedPageBreak/>
              <w:t>Врста продаје: потпуно снабдевање електричном енергијом са балансном одговорношћу</w:t>
            </w:r>
          </w:p>
          <w:p w:rsidR="007304FD" w:rsidRPr="00430511" w:rsidRDefault="007304FD" w:rsidP="007304FD">
            <w:pPr>
              <w:numPr>
                <w:ilvl w:val="0"/>
                <w:numId w:val="44"/>
              </w:numPr>
              <w:tabs>
                <w:tab w:val="left" w:pos="3544"/>
              </w:tabs>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Капацитет испоруке: јединична цена е/kwh</w:t>
            </w:r>
          </w:p>
          <w:p w:rsidR="007304FD" w:rsidRPr="00430511" w:rsidRDefault="007304FD" w:rsidP="007304FD">
            <w:pPr>
              <w:numPr>
                <w:ilvl w:val="0"/>
                <w:numId w:val="44"/>
              </w:numPr>
              <w:tabs>
                <w:tab w:val="left" w:pos="3544"/>
              </w:tabs>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Период испоруке од 01.марта 2017. до 01.марта 2018. год од 00:00 до 24:0</w:t>
            </w:r>
            <w:r w:rsidRPr="00430511">
              <w:rPr>
                <w:rFonts w:ascii="Times New Roman" w:eastAsia="Arial Unicode MS" w:hAnsi="Times New Roman" w:cs="Times New Roman"/>
                <w:color w:val="000000"/>
                <w:kern w:val="2"/>
                <w:sz w:val="24"/>
                <w:szCs w:val="24"/>
                <w:lang w:val="sr-Cyrl-CS" w:eastAsia="ar-SA"/>
              </w:rPr>
              <w:t>0</w:t>
            </w:r>
          </w:p>
          <w:p w:rsidR="007304FD" w:rsidRPr="00430511" w:rsidRDefault="007304FD" w:rsidP="007304FD">
            <w:pPr>
              <w:tabs>
                <w:tab w:val="left" w:pos="3544"/>
              </w:tabs>
              <w:ind w:left="720"/>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                                 </w:t>
            </w:r>
          </w:p>
          <w:p w:rsidR="007304FD" w:rsidRPr="00430511" w:rsidRDefault="007304FD" w:rsidP="007304FD">
            <w:pPr>
              <w:tabs>
                <w:tab w:val="left" w:pos="3544"/>
              </w:tabs>
              <w:ind w:left="720"/>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Количина енергије: на основу остварене потрошње купца</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 xml:space="preserve">           </w:t>
            </w:r>
            <w:r w:rsidRPr="00430511">
              <w:rPr>
                <w:rFonts w:ascii="Times New Roman" w:eastAsia="Arial Unicode MS" w:hAnsi="Times New Roman" w:cs="Times New Roman"/>
                <w:color w:val="000000"/>
                <w:kern w:val="2"/>
                <w:sz w:val="24"/>
                <w:szCs w:val="24"/>
                <w:lang w:eastAsia="ar-SA"/>
              </w:rPr>
              <w:t xml:space="preserve">Места испоруке: мерна места Купца и то :  </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ЕД број : </w:t>
            </w:r>
            <w:r w:rsidR="00735F93">
              <w:rPr>
                <w:rFonts w:ascii="Times New Roman" w:eastAsia="Arial Unicode MS" w:hAnsi="Times New Roman" w:cs="Times New Roman"/>
                <w:color w:val="000000"/>
                <w:kern w:val="2"/>
                <w:sz w:val="24"/>
                <w:szCs w:val="24"/>
                <w:lang w:val="sr-Cyrl-CS" w:eastAsia="ar-SA"/>
              </w:rPr>
              <w:t>1016361201</w:t>
            </w:r>
            <w:r w:rsidRPr="00430511">
              <w:rPr>
                <w:rFonts w:ascii="Times New Roman" w:eastAsia="Arial Unicode MS" w:hAnsi="Times New Roman" w:cs="Times New Roman"/>
                <w:color w:val="000000"/>
                <w:kern w:val="2"/>
                <w:sz w:val="24"/>
                <w:szCs w:val="24"/>
                <w:lang w:eastAsia="ar-SA"/>
              </w:rPr>
              <w:t xml:space="preserve"> – матична школа у </w:t>
            </w:r>
            <w:r w:rsidRPr="00430511">
              <w:rPr>
                <w:rFonts w:ascii="Times New Roman" w:eastAsia="Arial Unicode MS" w:hAnsi="Times New Roman" w:cs="Times New Roman"/>
                <w:color w:val="000000"/>
                <w:kern w:val="2"/>
                <w:sz w:val="24"/>
                <w:szCs w:val="24"/>
                <w:lang w:val="sr-Cyrl-CS" w:eastAsia="ar-SA"/>
              </w:rPr>
              <w:t>Сикирица</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ЕД број : </w:t>
            </w:r>
            <w:r w:rsidR="00735F93">
              <w:rPr>
                <w:rFonts w:ascii="Times New Roman" w:eastAsia="Arial Unicode MS" w:hAnsi="Times New Roman" w:cs="Times New Roman"/>
                <w:color w:val="000000"/>
                <w:kern w:val="2"/>
                <w:sz w:val="24"/>
                <w:szCs w:val="24"/>
                <w:lang w:val="sr-Cyrl-CS" w:eastAsia="ar-SA"/>
              </w:rPr>
              <w:t xml:space="preserve">1016361175 </w:t>
            </w:r>
            <w:r w:rsidRPr="00430511">
              <w:rPr>
                <w:rFonts w:ascii="Times New Roman" w:eastAsia="Arial Unicode MS" w:hAnsi="Times New Roman" w:cs="Times New Roman"/>
                <w:color w:val="000000"/>
                <w:kern w:val="2"/>
                <w:sz w:val="24"/>
                <w:szCs w:val="24"/>
                <w:lang w:eastAsia="ar-SA"/>
              </w:rPr>
              <w:t xml:space="preserve">– </w:t>
            </w:r>
            <w:r w:rsidRPr="00430511">
              <w:rPr>
                <w:rFonts w:ascii="Times New Roman" w:eastAsia="Arial Unicode MS" w:hAnsi="Times New Roman" w:cs="Times New Roman"/>
                <w:color w:val="000000"/>
                <w:kern w:val="2"/>
                <w:sz w:val="24"/>
                <w:szCs w:val="24"/>
                <w:lang w:val="sr-Cyrl-CS" w:eastAsia="ar-SA"/>
              </w:rPr>
              <w:t>стара школа у Сикирици</w:t>
            </w:r>
            <w:r w:rsidRPr="00430511">
              <w:rPr>
                <w:rFonts w:ascii="Times New Roman" w:eastAsia="Arial Unicode MS" w:hAnsi="Times New Roman" w:cs="Times New Roman"/>
                <w:color w:val="000000"/>
                <w:kern w:val="2"/>
                <w:sz w:val="24"/>
                <w:szCs w:val="24"/>
                <w:lang w:eastAsia="ar-SA"/>
              </w:rPr>
              <w:t xml:space="preserve"> </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eastAsia="ar-SA"/>
              </w:rPr>
              <w:t xml:space="preserve">ЕД број : </w:t>
            </w:r>
            <w:r w:rsidR="00780B01">
              <w:rPr>
                <w:rFonts w:ascii="Times New Roman" w:eastAsia="Arial Unicode MS" w:hAnsi="Times New Roman" w:cs="Times New Roman"/>
                <w:color w:val="000000"/>
                <w:kern w:val="2"/>
                <w:sz w:val="24"/>
                <w:szCs w:val="24"/>
                <w:lang w:val="sr-Cyrl-CS" w:eastAsia="ar-SA"/>
              </w:rPr>
              <w:t>1016370940</w:t>
            </w:r>
            <w:r w:rsidRPr="00430511">
              <w:rPr>
                <w:rFonts w:ascii="Times New Roman" w:eastAsia="Arial Unicode MS" w:hAnsi="Times New Roman" w:cs="Times New Roman"/>
                <w:color w:val="000000"/>
                <w:kern w:val="2"/>
                <w:sz w:val="24"/>
                <w:szCs w:val="24"/>
                <w:lang w:eastAsia="ar-SA"/>
              </w:rPr>
              <w:t xml:space="preserve"> – </w:t>
            </w:r>
            <w:r w:rsidRPr="00430511">
              <w:rPr>
                <w:rFonts w:ascii="Times New Roman" w:eastAsia="Arial Unicode MS" w:hAnsi="Times New Roman" w:cs="Times New Roman"/>
                <w:color w:val="000000"/>
                <w:kern w:val="2"/>
                <w:sz w:val="24"/>
                <w:szCs w:val="24"/>
                <w:lang w:val="sr-Cyrl-CS" w:eastAsia="ar-SA"/>
              </w:rPr>
              <w:t>фискултурна сала у Сикирици</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ЕД број : </w:t>
            </w:r>
            <w:r w:rsidR="00780B01">
              <w:rPr>
                <w:rFonts w:ascii="Times New Roman" w:eastAsia="Arial Unicode MS" w:hAnsi="Times New Roman" w:cs="Times New Roman"/>
                <w:color w:val="000000"/>
                <w:kern w:val="2"/>
                <w:sz w:val="24"/>
                <w:szCs w:val="24"/>
                <w:lang w:val="sr-Cyrl-CS" w:eastAsia="ar-SA"/>
              </w:rPr>
              <w:t>1016362960</w:t>
            </w:r>
            <w:r w:rsidRPr="00430511">
              <w:rPr>
                <w:rFonts w:ascii="Times New Roman" w:eastAsia="Arial Unicode MS" w:hAnsi="Times New Roman" w:cs="Times New Roman"/>
                <w:color w:val="000000"/>
                <w:kern w:val="2"/>
                <w:sz w:val="24"/>
                <w:szCs w:val="24"/>
                <w:lang w:eastAsia="ar-SA"/>
              </w:rPr>
              <w:t xml:space="preserve"> – школ</w:t>
            </w:r>
            <w:r w:rsidRPr="00430511">
              <w:rPr>
                <w:rFonts w:ascii="Times New Roman" w:eastAsia="Arial Unicode MS" w:hAnsi="Times New Roman" w:cs="Times New Roman"/>
                <w:color w:val="000000"/>
                <w:kern w:val="2"/>
                <w:sz w:val="24"/>
                <w:szCs w:val="24"/>
                <w:lang w:val="sr-Cyrl-CS" w:eastAsia="ar-SA"/>
              </w:rPr>
              <w:t>а у издвојенојм одељењу у Дреновцу</w:t>
            </w:r>
            <w:r w:rsidRPr="00430511">
              <w:rPr>
                <w:rFonts w:ascii="Times New Roman" w:eastAsia="Arial Unicode MS" w:hAnsi="Times New Roman" w:cs="Times New Roman"/>
                <w:color w:val="000000"/>
                <w:kern w:val="2"/>
                <w:sz w:val="24"/>
                <w:szCs w:val="24"/>
                <w:lang w:eastAsia="ar-SA"/>
              </w:rPr>
              <w:t xml:space="preserve"> </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eastAsia="ar-SA"/>
              </w:rPr>
              <w:t>ЕД број :</w:t>
            </w:r>
            <w:r w:rsidR="00780B01">
              <w:rPr>
                <w:rFonts w:ascii="Times New Roman" w:eastAsia="Arial Unicode MS" w:hAnsi="Times New Roman" w:cs="Times New Roman"/>
                <w:color w:val="000000"/>
                <w:kern w:val="2"/>
                <w:sz w:val="24"/>
                <w:szCs w:val="24"/>
                <w:lang w:val="sr-Cyrl-CS" w:eastAsia="ar-SA"/>
              </w:rPr>
              <w:t xml:space="preserve"> 1016401152</w:t>
            </w:r>
            <w:r w:rsidR="00780B01" w:rsidRPr="00430511">
              <w:rPr>
                <w:rFonts w:ascii="Times New Roman" w:eastAsia="Arial Unicode MS" w:hAnsi="Times New Roman" w:cs="Times New Roman"/>
                <w:color w:val="000000"/>
                <w:kern w:val="2"/>
                <w:sz w:val="24"/>
                <w:szCs w:val="24"/>
                <w:lang w:eastAsia="ar-SA"/>
              </w:rPr>
              <w:t xml:space="preserve"> –</w:t>
            </w:r>
            <w:r w:rsidRPr="00430511">
              <w:rPr>
                <w:rFonts w:ascii="Times New Roman" w:eastAsia="Arial Unicode MS" w:hAnsi="Times New Roman" w:cs="Times New Roman"/>
                <w:color w:val="000000"/>
                <w:kern w:val="2"/>
                <w:sz w:val="24"/>
                <w:szCs w:val="24"/>
                <w:lang w:eastAsia="ar-SA"/>
              </w:rPr>
              <w:t xml:space="preserve"> </w:t>
            </w:r>
            <w:r w:rsidRPr="00430511">
              <w:rPr>
                <w:rFonts w:ascii="Times New Roman" w:eastAsia="Arial Unicode MS" w:hAnsi="Times New Roman" w:cs="Times New Roman"/>
                <w:color w:val="000000"/>
                <w:kern w:val="2"/>
                <w:sz w:val="24"/>
                <w:szCs w:val="24"/>
                <w:lang w:val="sr-Cyrl-CS" w:eastAsia="ar-SA"/>
              </w:rPr>
              <w:t>- школски стан у Сикирици</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eastAsia="ar-SA"/>
              </w:rPr>
              <w:t>ЕД број :</w:t>
            </w:r>
            <w:r w:rsidR="00780B01">
              <w:rPr>
                <w:rFonts w:ascii="Times New Roman" w:eastAsia="Arial Unicode MS" w:hAnsi="Times New Roman" w:cs="Times New Roman"/>
                <w:color w:val="000000"/>
                <w:kern w:val="2"/>
                <w:sz w:val="24"/>
                <w:szCs w:val="24"/>
                <w:lang w:val="sr-Cyrl-RS" w:eastAsia="ar-SA"/>
              </w:rPr>
              <w:t xml:space="preserve">1016363696 - </w:t>
            </w:r>
            <w:r w:rsidRPr="00430511">
              <w:rPr>
                <w:rFonts w:ascii="Times New Roman" w:eastAsia="Arial Unicode MS" w:hAnsi="Times New Roman" w:cs="Times New Roman"/>
                <w:color w:val="000000"/>
                <w:kern w:val="2"/>
                <w:sz w:val="24"/>
                <w:szCs w:val="24"/>
                <w:lang w:eastAsia="ar-SA"/>
              </w:rPr>
              <w:t xml:space="preserve"> издвојено одељење у </w:t>
            </w:r>
            <w:r w:rsidRPr="00430511">
              <w:rPr>
                <w:rFonts w:ascii="Times New Roman" w:eastAsia="Arial Unicode MS" w:hAnsi="Times New Roman" w:cs="Times New Roman"/>
                <w:color w:val="000000"/>
                <w:kern w:val="2"/>
                <w:sz w:val="24"/>
                <w:szCs w:val="24"/>
                <w:lang w:val="sr-Cyrl-CS" w:eastAsia="ar-SA"/>
              </w:rPr>
              <w:t>Крежбинцу</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eastAsia="ar-SA"/>
              </w:rPr>
              <w:t xml:space="preserve">ЕД број : </w:t>
            </w:r>
            <w:r w:rsidR="00780B01">
              <w:rPr>
                <w:rFonts w:ascii="Times New Roman" w:eastAsia="Arial Unicode MS" w:hAnsi="Times New Roman" w:cs="Times New Roman"/>
                <w:color w:val="000000"/>
                <w:kern w:val="2"/>
                <w:sz w:val="24"/>
                <w:szCs w:val="24"/>
                <w:lang w:val="sr-Cyrl-CS" w:eastAsia="ar-SA"/>
              </w:rPr>
              <w:t>1016363722</w:t>
            </w:r>
            <w:r w:rsidRPr="00430511">
              <w:rPr>
                <w:rFonts w:ascii="Times New Roman" w:eastAsia="Arial Unicode MS" w:hAnsi="Times New Roman" w:cs="Times New Roman"/>
                <w:color w:val="000000"/>
                <w:kern w:val="2"/>
                <w:sz w:val="24"/>
                <w:szCs w:val="24"/>
                <w:lang w:eastAsia="ar-SA"/>
              </w:rPr>
              <w:t xml:space="preserve"> – </w:t>
            </w:r>
            <w:r w:rsidRPr="00430511">
              <w:rPr>
                <w:rFonts w:ascii="Times New Roman" w:eastAsia="Arial Unicode MS" w:hAnsi="Times New Roman" w:cs="Times New Roman"/>
                <w:color w:val="000000"/>
                <w:kern w:val="2"/>
                <w:sz w:val="24"/>
                <w:szCs w:val="24"/>
                <w:lang w:val="sr-Cyrl-CS" w:eastAsia="ar-SA"/>
              </w:rPr>
              <w:t xml:space="preserve">школа у </w:t>
            </w:r>
            <w:r w:rsidRPr="00430511">
              <w:rPr>
                <w:rFonts w:ascii="Times New Roman" w:eastAsia="Arial Unicode MS" w:hAnsi="Times New Roman" w:cs="Times New Roman"/>
                <w:color w:val="000000"/>
                <w:kern w:val="2"/>
                <w:sz w:val="24"/>
                <w:szCs w:val="24"/>
                <w:lang w:eastAsia="ar-SA"/>
              </w:rPr>
              <w:t>издвојено</w:t>
            </w:r>
            <w:r w:rsidRPr="00430511">
              <w:rPr>
                <w:rFonts w:ascii="Times New Roman" w:eastAsia="Arial Unicode MS" w:hAnsi="Times New Roman" w:cs="Times New Roman"/>
                <w:color w:val="000000"/>
                <w:kern w:val="2"/>
                <w:sz w:val="24"/>
                <w:szCs w:val="24"/>
                <w:lang w:val="sr-Cyrl-CS" w:eastAsia="ar-SA"/>
              </w:rPr>
              <w:t xml:space="preserve">м </w:t>
            </w:r>
            <w:r w:rsidRPr="00430511">
              <w:rPr>
                <w:rFonts w:ascii="Times New Roman" w:eastAsia="Arial Unicode MS" w:hAnsi="Times New Roman" w:cs="Times New Roman"/>
                <w:color w:val="000000"/>
                <w:kern w:val="2"/>
                <w:sz w:val="24"/>
                <w:szCs w:val="24"/>
                <w:lang w:eastAsia="ar-SA"/>
              </w:rPr>
              <w:t xml:space="preserve"> одељењ</w:t>
            </w:r>
            <w:r w:rsidRPr="00430511">
              <w:rPr>
                <w:rFonts w:ascii="Times New Roman" w:eastAsia="Arial Unicode MS" w:hAnsi="Times New Roman" w:cs="Times New Roman"/>
                <w:color w:val="000000"/>
                <w:kern w:val="2"/>
                <w:sz w:val="24"/>
                <w:szCs w:val="24"/>
                <w:lang w:val="sr-Cyrl-CS" w:eastAsia="ar-SA"/>
              </w:rPr>
              <w:t xml:space="preserve">у </w:t>
            </w:r>
            <w:r w:rsidRPr="00430511">
              <w:rPr>
                <w:rFonts w:ascii="Times New Roman" w:eastAsia="Arial Unicode MS" w:hAnsi="Times New Roman" w:cs="Times New Roman"/>
                <w:color w:val="000000"/>
                <w:kern w:val="2"/>
                <w:sz w:val="24"/>
                <w:szCs w:val="24"/>
                <w:lang w:eastAsia="ar-SA"/>
              </w:rPr>
              <w:t xml:space="preserve"> у </w:t>
            </w:r>
            <w:r w:rsidRPr="00430511">
              <w:rPr>
                <w:rFonts w:ascii="Times New Roman" w:eastAsia="Arial Unicode MS" w:hAnsi="Times New Roman" w:cs="Times New Roman"/>
                <w:color w:val="000000"/>
                <w:kern w:val="2"/>
                <w:sz w:val="24"/>
                <w:szCs w:val="24"/>
                <w:lang w:val="sr-Cyrl-CS" w:eastAsia="ar-SA"/>
              </w:rPr>
              <w:t>Бусиловцу</w:t>
            </w:r>
          </w:p>
          <w:p w:rsidR="007304FD" w:rsidRPr="00430511" w:rsidRDefault="0066173E" w:rsidP="007304FD">
            <w:pPr>
              <w:tabs>
                <w:tab w:val="left" w:pos="3544"/>
              </w:tabs>
              <w:contextualSpacing/>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ЕД број  </w:t>
            </w:r>
            <w:r w:rsidR="00780B01">
              <w:rPr>
                <w:rFonts w:ascii="Times New Roman" w:eastAsia="Arial Unicode MS" w:hAnsi="Times New Roman" w:cs="Times New Roman"/>
                <w:color w:val="000000"/>
                <w:kern w:val="2"/>
                <w:sz w:val="24"/>
                <w:szCs w:val="24"/>
                <w:lang w:val="sr-Cyrl-CS" w:eastAsia="ar-SA"/>
              </w:rPr>
              <w:t xml:space="preserve">1016363717 </w:t>
            </w:r>
            <w:r w:rsidR="007304FD" w:rsidRPr="00430511">
              <w:rPr>
                <w:rFonts w:ascii="Times New Roman" w:eastAsia="Arial Unicode MS" w:hAnsi="Times New Roman" w:cs="Times New Roman"/>
                <w:color w:val="000000"/>
                <w:kern w:val="2"/>
                <w:sz w:val="24"/>
                <w:szCs w:val="24"/>
                <w:lang w:val="sr-Cyrl-CS" w:eastAsia="ar-SA"/>
              </w:rPr>
              <w:t xml:space="preserve"> - школска кухиња у издвојеном одељењу у Бусиловцу</w:t>
            </w:r>
          </w:p>
          <w:p w:rsidR="007304FD" w:rsidRPr="00430511" w:rsidRDefault="0066173E" w:rsidP="007304FD">
            <w:pPr>
              <w:tabs>
                <w:tab w:val="left" w:pos="3544"/>
              </w:tabs>
              <w:contextualSpacing/>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ЕД број   </w:t>
            </w:r>
            <w:r w:rsidR="00780B01">
              <w:rPr>
                <w:rFonts w:ascii="Times New Roman" w:eastAsia="Arial Unicode MS" w:hAnsi="Times New Roman" w:cs="Times New Roman"/>
                <w:color w:val="000000"/>
                <w:kern w:val="2"/>
                <w:sz w:val="24"/>
                <w:szCs w:val="24"/>
                <w:lang w:val="sr-Cyrl-CS" w:eastAsia="ar-SA"/>
              </w:rPr>
              <w:t>1016401409</w:t>
            </w:r>
            <w:r w:rsidR="007304FD" w:rsidRPr="00430511">
              <w:rPr>
                <w:rFonts w:ascii="Times New Roman" w:eastAsia="Arial Unicode MS" w:hAnsi="Times New Roman" w:cs="Times New Roman"/>
                <w:color w:val="000000"/>
                <w:kern w:val="2"/>
                <w:sz w:val="24"/>
                <w:szCs w:val="24"/>
                <w:lang w:val="sr-Cyrl-CS" w:eastAsia="ar-SA"/>
              </w:rPr>
              <w:t xml:space="preserve"> -</w:t>
            </w:r>
            <w:r w:rsidR="007304FD" w:rsidRPr="00430511">
              <w:rPr>
                <w:rFonts w:ascii="Times New Roman" w:eastAsia="Arial Unicode MS" w:hAnsi="Times New Roman" w:cs="Times New Roman"/>
                <w:color w:val="000000"/>
                <w:kern w:val="2"/>
                <w:sz w:val="24"/>
                <w:szCs w:val="24"/>
                <w:lang w:eastAsia="ar-SA"/>
              </w:rPr>
              <w:t>х</w:t>
            </w:r>
            <w:r w:rsidR="007304FD" w:rsidRPr="00430511">
              <w:rPr>
                <w:rFonts w:ascii="Times New Roman" w:eastAsia="Arial Unicode MS" w:hAnsi="Times New Roman" w:cs="Times New Roman"/>
                <w:color w:val="000000"/>
                <w:kern w:val="2"/>
                <w:sz w:val="24"/>
                <w:szCs w:val="24"/>
                <w:lang w:val="sr-Cyrl-CS" w:eastAsia="ar-SA"/>
              </w:rPr>
              <w:t>идрофор у издвојеном одељењу у Бусиловцу</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 xml:space="preserve">ЕД број </w:t>
            </w:r>
            <w:r w:rsidR="0066173E">
              <w:rPr>
                <w:rFonts w:ascii="Times New Roman" w:eastAsia="Arial Unicode MS" w:hAnsi="Times New Roman" w:cs="Times New Roman"/>
                <w:color w:val="000000"/>
                <w:kern w:val="2"/>
                <w:sz w:val="24"/>
                <w:szCs w:val="24"/>
                <w:lang w:val="sr-Cyrl-CS" w:eastAsia="ar-SA"/>
              </w:rPr>
              <w:t xml:space="preserve"> </w:t>
            </w:r>
            <w:r w:rsidR="00780B01">
              <w:rPr>
                <w:rFonts w:ascii="Times New Roman" w:eastAsia="Arial Unicode MS" w:hAnsi="Times New Roman" w:cs="Times New Roman"/>
                <w:color w:val="000000"/>
                <w:kern w:val="2"/>
                <w:sz w:val="24"/>
                <w:szCs w:val="24"/>
                <w:lang w:val="sr-Cyrl-CS" w:eastAsia="ar-SA"/>
              </w:rPr>
              <w:t>1016361149</w:t>
            </w:r>
            <w:r w:rsidRPr="00430511">
              <w:rPr>
                <w:rFonts w:ascii="Times New Roman" w:eastAsia="Arial Unicode MS" w:hAnsi="Times New Roman" w:cs="Times New Roman"/>
                <w:color w:val="000000"/>
                <w:kern w:val="2"/>
                <w:sz w:val="24"/>
                <w:szCs w:val="24"/>
                <w:lang w:val="sr-Cyrl-CS" w:eastAsia="ar-SA"/>
              </w:rPr>
              <w:t xml:space="preserve"> -школа у издвојеном  одељењу у Ратару</w:t>
            </w:r>
          </w:p>
          <w:p w:rsidR="007304FD" w:rsidRPr="00430511" w:rsidRDefault="00780B01" w:rsidP="007304FD">
            <w:pPr>
              <w:tabs>
                <w:tab w:val="left" w:pos="3544"/>
              </w:tabs>
              <w:contextualSpacing/>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ЕД број </w:t>
            </w:r>
            <w:r w:rsidR="0066173E">
              <w:rPr>
                <w:rFonts w:ascii="Times New Roman" w:eastAsia="Arial Unicode MS" w:hAnsi="Times New Roman" w:cs="Times New Roman"/>
                <w:color w:val="000000"/>
                <w:kern w:val="2"/>
                <w:sz w:val="24"/>
                <w:szCs w:val="24"/>
                <w:lang w:val="sr-Cyrl-CS" w:eastAsia="ar-SA"/>
              </w:rPr>
              <w:t xml:space="preserve"> </w:t>
            </w:r>
            <w:r>
              <w:rPr>
                <w:rFonts w:ascii="Times New Roman" w:eastAsia="Arial Unicode MS" w:hAnsi="Times New Roman" w:cs="Times New Roman"/>
                <w:color w:val="000000"/>
                <w:kern w:val="2"/>
                <w:sz w:val="24"/>
                <w:szCs w:val="24"/>
                <w:lang w:val="sr-Cyrl-CS" w:eastAsia="ar-SA"/>
              </w:rPr>
              <w:t xml:space="preserve">1016369347 </w:t>
            </w:r>
            <w:r w:rsidR="007304FD" w:rsidRPr="00430511">
              <w:rPr>
                <w:rFonts w:ascii="Times New Roman" w:eastAsia="Arial Unicode MS" w:hAnsi="Times New Roman" w:cs="Times New Roman"/>
                <w:color w:val="000000"/>
                <w:kern w:val="2"/>
                <w:sz w:val="24"/>
                <w:szCs w:val="24"/>
                <w:lang w:val="sr-Cyrl-CS" w:eastAsia="ar-SA"/>
              </w:rPr>
              <w:t>- школа у издвојеном одељењу у Горњем Видову</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 xml:space="preserve">ЕД број </w:t>
            </w:r>
            <w:r w:rsidR="0066173E">
              <w:rPr>
                <w:rFonts w:ascii="Times New Roman" w:eastAsia="Arial Unicode MS" w:hAnsi="Times New Roman" w:cs="Times New Roman"/>
                <w:color w:val="000000"/>
                <w:kern w:val="2"/>
                <w:sz w:val="24"/>
                <w:szCs w:val="24"/>
                <w:lang w:val="sr-Cyrl-CS" w:eastAsia="ar-SA"/>
              </w:rPr>
              <w:t xml:space="preserve"> </w:t>
            </w:r>
            <w:r w:rsidR="00780B01">
              <w:rPr>
                <w:rFonts w:ascii="Times New Roman" w:eastAsia="Arial Unicode MS" w:hAnsi="Times New Roman" w:cs="Times New Roman"/>
                <w:color w:val="000000"/>
                <w:kern w:val="2"/>
                <w:sz w:val="24"/>
                <w:szCs w:val="24"/>
                <w:lang w:val="sr-Cyrl-CS" w:eastAsia="ar-SA"/>
              </w:rPr>
              <w:t>1016361133-</w:t>
            </w:r>
            <w:r w:rsidRPr="00430511">
              <w:rPr>
                <w:rFonts w:ascii="Times New Roman" w:eastAsia="Arial Unicode MS" w:hAnsi="Times New Roman" w:cs="Times New Roman"/>
                <w:color w:val="000000"/>
                <w:kern w:val="2"/>
                <w:sz w:val="24"/>
                <w:szCs w:val="24"/>
                <w:lang w:val="sr-Cyrl-CS" w:eastAsia="ar-SA"/>
              </w:rPr>
              <w:t xml:space="preserve"> хидрофор у  издвојеном одељењу школе Ратару</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 xml:space="preserve">ЕД број </w:t>
            </w:r>
            <w:r w:rsidR="0066173E">
              <w:rPr>
                <w:rFonts w:ascii="Times New Roman" w:eastAsia="Arial Unicode MS" w:hAnsi="Times New Roman" w:cs="Times New Roman"/>
                <w:color w:val="000000"/>
                <w:kern w:val="2"/>
                <w:sz w:val="24"/>
                <w:szCs w:val="24"/>
                <w:lang w:val="sr-Cyrl-CS" w:eastAsia="ar-SA"/>
              </w:rPr>
              <w:t xml:space="preserve"> </w:t>
            </w:r>
            <w:r w:rsidR="00780B01">
              <w:rPr>
                <w:rFonts w:ascii="Times New Roman" w:eastAsia="Arial Unicode MS" w:hAnsi="Times New Roman" w:cs="Times New Roman"/>
                <w:color w:val="000000"/>
                <w:kern w:val="2"/>
                <w:sz w:val="24"/>
                <w:szCs w:val="24"/>
                <w:lang w:val="sr-Cyrl-CS" w:eastAsia="ar-SA"/>
              </w:rPr>
              <w:t>1016365028</w:t>
            </w:r>
            <w:r w:rsidRPr="00430511">
              <w:rPr>
                <w:rFonts w:ascii="Times New Roman" w:eastAsia="Arial Unicode MS" w:hAnsi="Times New Roman" w:cs="Times New Roman"/>
                <w:color w:val="000000"/>
                <w:kern w:val="2"/>
                <w:sz w:val="24"/>
                <w:szCs w:val="24"/>
                <w:lang w:val="sr-Cyrl-CS" w:eastAsia="ar-SA"/>
              </w:rPr>
              <w:t>– школа у Голубовцу</w:t>
            </w:r>
          </w:p>
          <w:p w:rsidR="007304FD" w:rsidRPr="00430511" w:rsidRDefault="007304FD" w:rsidP="007304FD">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 xml:space="preserve">ЕД број </w:t>
            </w:r>
            <w:r w:rsidR="0066173E">
              <w:rPr>
                <w:rFonts w:ascii="Times New Roman" w:eastAsia="Arial Unicode MS" w:hAnsi="Times New Roman" w:cs="Times New Roman"/>
                <w:color w:val="000000"/>
                <w:kern w:val="2"/>
                <w:sz w:val="24"/>
                <w:szCs w:val="24"/>
                <w:lang w:val="sr-Cyrl-CS" w:eastAsia="ar-SA"/>
              </w:rPr>
              <w:t xml:space="preserve"> </w:t>
            </w:r>
            <w:r w:rsidR="00780B01">
              <w:rPr>
                <w:rFonts w:ascii="Times New Roman" w:eastAsia="Arial Unicode MS" w:hAnsi="Times New Roman" w:cs="Times New Roman"/>
                <w:color w:val="000000"/>
                <w:kern w:val="2"/>
                <w:sz w:val="24"/>
                <w:szCs w:val="24"/>
                <w:lang w:val="sr-Cyrl-CS" w:eastAsia="ar-SA"/>
              </w:rPr>
              <w:t>1016398809</w:t>
            </w:r>
            <w:r w:rsidRPr="00430511">
              <w:rPr>
                <w:rFonts w:ascii="Times New Roman" w:eastAsia="Arial Unicode MS" w:hAnsi="Times New Roman" w:cs="Times New Roman"/>
                <w:color w:val="000000"/>
                <w:kern w:val="2"/>
                <w:sz w:val="24"/>
                <w:szCs w:val="24"/>
                <w:lang w:val="sr-Cyrl-CS" w:eastAsia="ar-SA"/>
              </w:rPr>
              <w:t>– школски стан у Ратару</w:t>
            </w:r>
          </w:p>
          <w:p w:rsidR="007304FD" w:rsidRPr="00430511"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Снабдевач се обавезује да врста и ниво квалитета испоручене електричне енергије буде у складу са Правилима о раду преносног система и измена и допуна Правила о раду преносног система („Сл.гласник РС“ бр. 3/12)</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Снабдевач се обавезује да испорука електричне енергије буде у складу са Правилима о раду тржишта електричне енергије („Сл.гласник РС“ бр. 12/2012),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t>Члан 4.</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Цена електричне енергије</w:t>
            </w:r>
          </w:p>
          <w:p w:rsidR="007304F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Купац се обавезује да плати Снабдевачу за један kwh електричне енергије износ од __________динара без ПДВ-а. Цена је фикс</w:t>
            </w:r>
            <w:r>
              <w:rPr>
                <w:rFonts w:ascii="Times New Roman" w:eastAsia="Arial Unicode MS" w:hAnsi="Times New Roman" w:cs="Times New Roman"/>
                <w:color w:val="000000"/>
                <w:kern w:val="2"/>
                <w:sz w:val="24"/>
                <w:szCs w:val="24"/>
                <w:lang w:eastAsia="ar-SA"/>
              </w:rPr>
              <w:t>на за уговорени период испоруке.</w:t>
            </w:r>
          </w:p>
          <w:p w:rsidR="007304FD" w:rsidRPr="008D21F9"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val="sr-Cyrl-RS" w:eastAsia="ar-SA"/>
              </w:rPr>
            </w:pPr>
            <w:r w:rsidRPr="00F77FD6">
              <w:rPr>
                <w:rFonts w:ascii="Times New Roman" w:eastAsia="Arial Unicode MS" w:hAnsi="Times New Roman" w:cs="Times New Roman"/>
                <w:color w:val="000000"/>
                <w:kern w:val="2"/>
                <w:sz w:val="24"/>
                <w:szCs w:val="24"/>
                <w:lang w:eastAsia="ar-SA"/>
              </w:rPr>
              <w:t>Уговорне стране су сагласне да ће се коначна вредност уговора утврдити према стварно испорученој количини електричне ен</w:t>
            </w:r>
            <w:r>
              <w:rPr>
                <w:rFonts w:ascii="Times New Roman" w:eastAsia="Arial Unicode MS" w:hAnsi="Times New Roman" w:cs="Times New Roman"/>
                <w:color w:val="000000"/>
                <w:kern w:val="2"/>
                <w:sz w:val="24"/>
                <w:szCs w:val="24"/>
                <w:lang w:eastAsia="ar-SA"/>
              </w:rPr>
              <w:t>ергије</w:t>
            </w:r>
            <w:r>
              <w:rPr>
                <w:rFonts w:ascii="Times New Roman" w:eastAsia="Arial Unicode MS" w:hAnsi="Times New Roman" w:cs="Times New Roman"/>
                <w:color w:val="000000"/>
                <w:kern w:val="2"/>
                <w:sz w:val="24"/>
                <w:szCs w:val="24"/>
                <w:lang w:val="sr-Cyrl-RS" w:eastAsia="ar-SA"/>
              </w:rPr>
              <w:t xml:space="preserve"> </w:t>
            </w:r>
            <w:r w:rsidRPr="00F77FD6">
              <w:rPr>
                <w:rFonts w:ascii="Times New Roman" w:eastAsia="Arial Unicode MS" w:hAnsi="Times New Roman" w:cs="Times New Roman"/>
                <w:color w:val="000000"/>
                <w:kern w:val="2"/>
                <w:sz w:val="24"/>
                <w:szCs w:val="24"/>
                <w:lang w:eastAsia="ar-SA"/>
              </w:rPr>
              <w:t xml:space="preserve"> на основу испостављених фактура, с тим да укупна вредност уговора, која ће бити реализована, не може бити већа од процењене вредности предмета набавке утврђене Финансијским планом и Планом јавних набавки Наручиоца за 2017. годину , до износа од</w:t>
            </w:r>
            <w:r>
              <w:rPr>
                <w:rFonts w:ascii="Times New Roman" w:eastAsia="Arial Unicode MS" w:hAnsi="Times New Roman" w:cs="Times New Roman"/>
                <w:color w:val="000000"/>
                <w:kern w:val="2"/>
                <w:sz w:val="24"/>
                <w:szCs w:val="24"/>
                <w:lang w:eastAsia="ar-SA"/>
              </w:rPr>
              <w:t xml:space="preserve"> _______________ динара без ПДВ</w:t>
            </w:r>
            <w:r>
              <w:rPr>
                <w:rFonts w:ascii="Times New Roman" w:eastAsia="Arial Unicode MS" w:hAnsi="Times New Roman" w:cs="Times New Roman"/>
                <w:color w:val="000000"/>
                <w:kern w:val="2"/>
                <w:sz w:val="24"/>
                <w:szCs w:val="24"/>
                <w:lang w:val="sr-Cyrl-RS" w:eastAsia="ar-SA"/>
              </w:rPr>
              <w:t xml:space="preserve"> </w:t>
            </w:r>
            <w:r>
              <w:rPr>
                <w:rFonts w:ascii="Times New Roman" w:eastAsia="Arial Unicode MS" w:hAnsi="Times New Roman" w:cs="Times New Roman"/>
                <w:color w:val="000000"/>
                <w:kern w:val="2"/>
                <w:sz w:val="24"/>
                <w:szCs w:val="24"/>
                <w:lang w:eastAsia="ar-SA"/>
              </w:rPr>
              <w:t>а</w:t>
            </w:r>
            <w:r>
              <w:rPr>
                <w:rFonts w:ascii="Times New Roman" w:eastAsia="Arial Unicode MS" w:hAnsi="Times New Roman" w:cs="Times New Roman"/>
                <w:color w:val="000000"/>
                <w:kern w:val="2"/>
                <w:sz w:val="24"/>
                <w:szCs w:val="24"/>
                <w:lang w:val="sr-Cyrl-RS" w:eastAsia="ar-SA"/>
              </w:rPr>
              <w:t xml:space="preserve"> </w:t>
            </w:r>
            <w:r>
              <w:rPr>
                <w:rFonts w:ascii="Times New Roman" w:eastAsia="Arial Unicode MS" w:hAnsi="Times New Roman" w:cs="Times New Roman"/>
                <w:color w:val="000000"/>
                <w:kern w:val="2"/>
                <w:sz w:val="24"/>
                <w:szCs w:val="24"/>
                <w:lang w:eastAsia="ar-SA"/>
              </w:rPr>
              <w:t>(</w:t>
            </w:r>
            <w:r>
              <w:rPr>
                <w:rFonts w:ascii="Times New Roman" w:eastAsia="Arial Unicode MS" w:hAnsi="Times New Roman" w:cs="Times New Roman"/>
                <w:color w:val="000000"/>
                <w:kern w:val="2"/>
                <w:sz w:val="24"/>
                <w:szCs w:val="24"/>
                <w:lang w:val="sr-Cyrl-RS" w:eastAsia="ar-SA"/>
              </w:rPr>
              <w:t>попуњава Купац)</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нергије, као ни накнада за подстицај повлашћених произвођача ел. Енергије.</w:t>
            </w:r>
          </w:p>
          <w:p w:rsidR="007304F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Трошкове из става 2. Овог члана, Снабдевач ће, у оквиру рачуна, фактурисати Купцу сваког месеца, на основу обрачунских величина за место примопредаје Купцу, уз примену ценовника за приступ систему за пренос ел. Енергије и ценовника за приступ систему за дистрибуцију ел. Енергије, а у складу са методологијама за одређивање цена објављених у „Сл. Гласнику РС“.</w:t>
            </w:r>
          </w:p>
          <w:p w:rsidR="007304FD" w:rsidRPr="0080745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t>Члан 5.</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Место испоруке</w:t>
            </w:r>
          </w:p>
          <w:p w:rsidR="007304F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Место испоруке је постојеће обрачунско место Купца прикључено на дистрибутивни систем у категорији потрошње на ниском напону.</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801A53">
              <w:rPr>
                <w:rFonts w:ascii="Times New Roman" w:eastAsia="Arial Unicode MS" w:hAnsi="Times New Roman" w:cs="Times New Roman"/>
                <w:color w:val="000000"/>
                <w:kern w:val="2"/>
                <w:sz w:val="24"/>
                <w:szCs w:val="24"/>
                <w:lang w:eastAsia="ar-SA"/>
              </w:rPr>
              <w:lastRenderedPageBreak/>
              <w:t xml:space="preserve"> Снабдевач је дужан да пре испоруке закључи:</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-Уговор о приступу система са оператором система за конзумна подручја купца наведена у конкурсној документацији</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 Уговор којим преузима целокупну балансну одговорност за места примопредаје купца.</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801A53">
              <w:rPr>
                <w:rFonts w:ascii="Times New Roman" w:eastAsia="Arial Unicode MS" w:hAnsi="Times New Roman" w:cs="Times New Roman"/>
                <w:color w:val="000000"/>
                <w:kern w:val="2"/>
                <w:sz w:val="24"/>
                <w:szCs w:val="24"/>
                <w:lang w:val="sr-Cyrl-CS" w:eastAsia="ar-SA"/>
              </w:rPr>
              <w:t xml:space="preserve">                                                                </w:t>
            </w:r>
            <w:r w:rsidRPr="00801A53">
              <w:rPr>
                <w:rFonts w:ascii="Times New Roman" w:eastAsia="Arial Unicode MS" w:hAnsi="Times New Roman" w:cs="Times New Roman"/>
                <w:color w:val="000000"/>
                <w:kern w:val="2"/>
                <w:sz w:val="24"/>
                <w:szCs w:val="24"/>
                <w:lang w:eastAsia="ar-SA"/>
              </w:rPr>
              <w:t>Члан 6.</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Обрачун утрошене електричне енергије</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Снабдевач ће првог дана у месецу који је радни дан за Купца, на мерном сету извршити очитавање количине остварене потрошње електричне енергије за претходни месец.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услуга као и накнаде прописане законом, порезе и остале обавезе на основу Закона о енергетици.</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t>Члан 7.</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Услови и начин плаћања преузете електричне енергије</w:t>
            </w:r>
          </w:p>
          <w:p w:rsidR="007304F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val="sr-Cyrl-RS" w:eastAsia="ar-SA"/>
              </w:rPr>
            </w:pPr>
            <w:r w:rsidRPr="00801A53">
              <w:rPr>
                <w:rFonts w:ascii="Times New Roman" w:eastAsia="Arial Unicode MS" w:hAnsi="Times New Roman" w:cs="Times New Roman"/>
                <w:color w:val="000000"/>
                <w:kern w:val="2"/>
                <w:sz w:val="24"/>
                <w:szCs w:val="24"/>
                <w:lang w:eastAsia="ar-SA"/>
              </w:rPr>
              <w:t xml:space="preserve">Купац је дужан да плати рачун </w:t>
            </w:r>
            <w:r>
              <w:rPr>
                <w:rFonts w:ascii="Times New Roman" w:eastAsia="Arial Unicode MS" w:hAnsi="Times New Roman" w:cs="Times New Roman"/>
                <w:color w:val="000000"/>
                <w:kern w:val="2"/>
                <w:sz w:val="24"/>
                <w:szCs w:val="24"/>
                <w:lang w:eastAsia="ar-SA"/>
              </w:rPr>
              <w:t xml:space="preserve"> </w:t>
            </w:r>
            <w:r w:rsidRPr="00801A53">
              <w:rPr>
                <w:rFonts w:ascii="Times New Roman" w:eastAsia="Arial Unicode MS" w:hAnsi="Times New Roman" w:cs="Times New Roman"/>
                <w:color w:val="000000"/>
                <w:kern w:val="2"/>
                <w:sz w:val="24"/>
                <w:szCs w:val="24"/>
                <w:lang w:eastAsia="ar-SA"/>
              </w:rPr>
              <w:t>по пријему оригиналног рачуна до 20-</w:t>
            </w:r>
            <w:r>
              <w:rPr>
                <w:rFonts w:ascii="Times New Roman" w:eastAsia="Arial Unicode MS" w:hAnsi="Times New Roman" w:cs="Times New Roman"/>
                <w:color w:val="000000"/>
                <w:kern w:val="2"/>
                <w:sz w:val="24"/>
                <w:szCs w:val="24"/>
                <w:lang w:eastAsia="ar-SA"/>
              </w:rPr>
              <w:t>ог у месецу за претходни месец.</w:t>
            </w:r>
          </w:p>
          <w:p w:rsidR="007304F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val="sr-Cyrl-RS" w:eastAsia="ar-SA"/>
              </w:rPr>
              <w:t>У случају да Купац не плати рачун у року из става 1 овог члана дужан је Снабдевачу за период доцње платити затезну камату прописану законом.</w:t>
            </w:r>
            <w:r w:rsidRPr="00801A53">
              <w:rPr>
                <w:rFonts w:ascii="Times New Roman" w:eastAsia="Arial Unicode MS" w:hAnsi="Times New Roman" w:cs="Times New Roman"/>
                <w:color w:val="000000"/>
                <w:kern w:val="2"/>
                <w:sz w:val="24"/>
                <w:szCs w:val="24"/>
                <w:lang w:eastAsia="ar-SA"/>
              </w:rPr>
              <w:t>Купац ће извршити плаћање на банкарски рачун Снабдевача, по писменим инструкцијама назначеним на самом рачуну, са позивом на број рачуна који се плаћа. Сматраће се да је Купац измирио обавезу када Снабдевачу уплати на рачун укупан износ цене за преузету електричну енергију.</w:t>
            </w:r>
          </w:p>
          <w:p w:rsidR="007304FD" w:rsidRPr="0080745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t>Члан 8.</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Резервно снабдевање</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Снабдевач је дужа</w:t>
            </w:r>
            <w:r>
              <w:rPr>
                <w:rFonts w:ascii="Times New Roman" w:eastAsia="Arial Unicode MS" w:hAnsi="Times New Roman" w:cs="Times New Roman"/>
                <w:color w:val="000000"/>
                <w:kern w:val="2"/>
                <w:sz w:val="24"/>
                <w:szCs w:val="24"/>
                <w:lang w:eastAsia="ar-SA"/>
              </w:rPr>
              <w:t>н</w:t>
            </w:r>
            <w:r w:rsidRPr="00801A53">
              <w:rPr>
                <w:rFonts w:ascii="Times New Roman" w:eastAsia="Arial Unicode MS" w:hAnsi="Times New Roman" w:cs="Times New Roman"/>
                <w:color w:val="000000"/>
                <w:kern w:val="2"/>
                <w:sz w:val="24"/>
                <w:szCs w:val="24"/>
                <w:lang w:eastAsia="ar-SA"/>
              </w:rPr>
              <w:t xml:space="preserve"> да Купцу обезбеди резерв</w:t>
            </w:r>
            <w:r>
              <w:rPr>
                <w:rFonts w:ascii="Times New Roman" w:eastAsia="Arial Unicode MS" w:hAnsi="Times New Roman" w:cs="Times New Roman"/>
                <w:color w:val="000000"/>
                <w:kern w:val="2"/>
                <w:sz w:val="24"/>
                <w:szCs w:val="24"/>
                <w:lang w:eastAsia="ar-SA"/>
              </w:rPr>
              <w:t>н</w:t>
            </w:r>
            <w:r w:rsidRPr="00801A53">
              <w:rPr>
                <w:rFonts w:ascii="Times New Roman" w:eastAsia="Arial Unicode MS" w:hAnsi="Times New Roman" w:cs="Times New Roman"/>
                <w:color w:val="000000"/>
                <w:kern w:val="2"/>
                <w:sz w:val="24"/>
                <w:szCs w:val="24"/>
                <w:lang w:eastAsia="ar-SA"/>
              </w:rPr>
              <w:t>о снабдевање у складу са Законом о енергетици.</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t>Члан 9.</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Виша сила</w:t>
            </w:r>
          </w:p>
          <w:p w:rsidR="007304F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Виша сила ослобађа снабдевача обавезе да испоручи а купца да ореузме количине електричне енергије, утрвђене уговором за време његовог трајања. Уговорна страна која је погођена деловањем више силе обавезна је да обавести другу уговорну страну о почетку и завршетку деловања више силе, као иу да предузме потребне активности ради ублажавања последица. 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t>Члан 10.</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Раскид уговора</w:t>
            </w:r>
          </w:p>
          <w:p w:rsidR="007304F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Уговор се може раскинути споразумно, писменом сагласношћу уговорних страна и у случајевима предвиђеним Законом о облигационим односима РС.</w:t>
            </w:r>
          </w:p>
          <w:p w:rsidR="007304FD" w:rsidRPr="0080745D"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t>Члан 11.</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Решавање спорова</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801A53">
              <w:rPr>
                <w:rFonts w:ascii="Times New Roman" w:eastAsia="Arial Unicode MS" w:hAnsi="Times New Roman" w:cs="Times New Roman"/>
                <w:color w:val="000000"/>
                <w:kern w:val="2"/>
                <w:sz w:val="24"/>
                <w:szCs w:val="24"/>
                <w:lang w:eastAsia="ar-SA"/>
              </w:rPr>
              <w:t>За све што овим Уговором није посебно утврђено примењују се одредбе Закона о облигационим односима</w:t>
            </w:r>
            <w:r w:rsidRPr="00801A53">
              <w:rPr>
                <w:rFonts w:ascii="Times New Roman" w:eastAsia="Arial Unicode MS" w:hAnsi="Times New Roman" w:cs="Times New Roman"/>
                <w:color w:val="000000"/>
                <w:kern w:val="2"/>
                <w:sz w:val="24"/>
                <w:szCs w:val="24"/>
                <w:lang w:val="sr-Cyrl-CS" w:eastAsia="ar-SA"/>
              </w:rPr>
              <w:t>.</w:t>
            </w: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7304FD" w:rsidRPr="00801A53" w:rsidRDefault="007304FD" w:rsidP="007304FD">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НАРУЧИЛАЦ-КУПАЦ                                                  ИСПОРУЧИЛАЦ-СНАБДЕВАЧ</w:t>
            </w:r>
          </w:p>
          <w:p w:rsidR="007304FD" w:rsidRDefault="007304FD" w:rsidP="007304FD">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801A53">
              <w:rPr>
                <w:rFonts w:ascii="Times New Roman" w:eastAsia="Arial Unicode MS" w:hAnsi="Times New Roman" w:cs="Times New Roman"/>
                <w:color w:val="000000"/>
                <w:kern w:val="2"/>
                <w:sz w:val="24"/>
                <w:szCs w:val="24"/>
                <w:lang w:eastAsia="ar-SA"/>
              </w:rPr>
              <w:t>____________________                                                  _____________________________</w:t>
            </w:r>
          </w:p>
          <w:p w:rsidR="00DB0BDE" w:rsidRPr="00B519CF" w:rsidRDefault="00DB0BDE" w:rsidP="007304FD">
            <w:pPr>
              <w:shd w:val="clear" w:color="auto" w:fill="FFFFFF"/>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Pr>
                <w:rFonts w:ascii="Times New Roman" w:eastAsia="Arial Unicode MS" w:hAnsi="Times New Roman" w:cs="Times New Roman"/>
                <w:color w:val="000000"/>
                <w:kern w:val="2"/>
                <w:sz w:val="24"/>
                <w:szCs w:val="24"/>
                <w:lang w:val="sr-Cyrl-RS" w:eastAsia="ar-SA"/>
              </w:rPr>
              <w:lastRenderedPageBreak/>
              <w:t xml:space="preserve">Наручилац је изменио конкурсну документацију у року за подношење понуда у складу са чланом 63 став 5 Закона о јавним набавкама </w:t>
            </w:r>
            <w:r w:rsidRPr="00DB0BDE">
              <w:rPr>
                <w:rFonts w:ascii="Times New Roman" w:eastAsia="Arial Unicode MS" w:hAnsi="Times New Roman" w:cs="Times New Roman"/>
                <w:bCs/>
                <w:iCs/>
                <w:color w:val="000000"/>
                <w:kern w:val="1"/>
                <w:sz w:val="24"/>
                <w:szCs w:val="24"/>
                <w:lang w:val="sr-Cyrl-RS" w:eastAsia="ar-SA"/>
              </w:rPr>
              <w:t>(„Сл.гласник РС“ број 124/2012, 14/2015 и 68/2015</w:t>
            </w:r>
            <w:r w:rsidRPr="00245A37">
              <w:rPr>
                <w:rFonts w:ascii="Times New Roman" w:eastAsia="Arial Unicode MS" w:hAnsi="Times New Roman" w:cs="Times New Roman"/>
                <w:b/>
                <w:bCs/>
                <w:iCs/>
                <w:color w:val="000000"/>
                <w:kern w:val="1"/>
                <w:sz w:val="24"/>
                <w:szCs w:val="24"/>
                <w:lang w:val="sr-Cyrl-RS" w:eastAsia="ar-SA"/>
              </w:rPr>
              <w:t>)</w:t>
            </w:r>
            <w:r>
              <w:rPr>
                <w:rFonts w:ascii="Times New Roman" w:eastAsia="Arial Unicode MS" w:hAnsi="Times New Roman" w:cs="Times New Roman"/>
                <w:b/>
                <w:bCs/>
                <w:iCs/>
                <w:color w:val="000000"/>
                <w:kern w:val="1"/>
                <w:sz w:val="24"/>
                <w:szCs w:val="24"/>
                <w:lang w:val="sr-Cyrl-RS" w:eastAsia="ar-SA"/>
              </w:rPr>
              <w:t xml:space="preserve"> </w:t>
            </w:r>
            <w:r w:rsidRPr="00B519CF">
              <w:rPr>
                <w:rFonts w:ascii="Times New Roman" w:eastAsia="Arial Unicode MS" w:hAnsi="Times New Roman" w:cs="Times New Roman"/>
                <w:bCs/>
                <w:iCs/>
                <w:color w:val="000000"/>
                <w:kern w:val="1"/>
                <w:sz w:val="24"/>
                <w:szCs w:val="24"/>
                <w:lang w:val="sr-Cyrl-RS" w:eastAsia="ar-SA"/>
              </w:rPr>
              <w:t>.</w:t>
            </w:r>
          </w:p>
          <w:p w:rsidR="00DB0BDE" w:rsidRDefault="00DB0BDE" w:rsidP="007304FD">
            <w:pPr>
              <w:shd w:val="clear" w:color="auto" w:fill="FFFFFF"/>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DB0BDE">
              <w:rPr>
                <w:rFonts w:ascii="Times New Roman" w:eastAsia="Arial Unicode MS" w:hAnsi="Times New Roman" w:cs="Times New Roman"/>
                <w:bCs/>
                <w:iCs/>
                <w:color w:val="000000"/>
                <w:kern w:val="1"/>
                <w:sz w:val="24"/>
                <w:szCs w:val="24"/>
                <w:lang w:val="sr-Cyrl-RS" w:eastAsia="ar-SA"/>
              </w:rPr>
              <w:t>Наручилац је п</w:t>
            </w:r>
            <w:r>
              <w:rPr>
                <w:rFonts w:ascii="Times New Roman" w:eastAsia="Arial Unicode MS" w:hAnsi="Times New Roman" w:cs="Times New Roman"/>
                <w:bCs/>
                <w:iCs/>
                <w:color w:val="000000"/>
                <w:kern w:val="1"/>
                <w:sz w:val="24"/>
                <w:szCs w:val="24"/>
                <w:lang w:val="sr-Cyrl-RS" w:eastAsia="ar-SA"/>
              </w:rPr>
              <w:t xml:space="preserve">родужио </w:t>
            </w:r>
            <w:r w:rsidRPr="007B1EF8">
              <w:rPr>
                <w:rFonts w:ascii="Times New Roman" w:eastAsia="Arial Unicode MS" w:hAnsi="Times New Roman" w:cs="Times New Roman"/>
                <w:b/>
                <w:bCs/>
                <w:iCs/>
                <w:color w:val="000000"/>
                <w:kern w:val="1"/>
                <w:sz w:val="24"/>
                <w:szCs w:val="24"/>
                <w:lang w:val="sr-Cyrl-RS" w:eastAsia="ar-SA"/>
              </w:rPr>
              <w:t>рок за подношење понуда до 24.02.2017. године до 13:</w:t>
            </w:r>
            <w:r w:rsidR="00D06126" w:rsidRPr="007B1EF8">
              <w:rPr>
                <w:rFonts w:ascii="Times New Roman" w:eastAsia="Arial Unicode MS" w:hAnsi="Times New Roman" w:cs="Times New Roman"/>
                <w:b/>
                <w:bCs/>
                <w:iCs/>
                <w:color w:val="000000"/>
                <w:kern w:val="1"/>
                <w:sz w:val="24"/>
                <w:szCs w:val="24"/>
                <w:lang w:val="sr-Cyrl-RS" w:eastAsia="ar-SA"/>
              </w:rPr>
              <w:t xml:space="preserve"> </w:t>
            </w:r>
            <w:r w:rsidRPr="007B1EF8">
              <w:rPr>
                <w:rFonts w:ascii="Times New Roman" w:eastAsia="Arial Unicode MS" w:hAnsi="Times New Roman" w:cs="Times New Roman"/>
                <w:b/>
                <w:bCs/>
                <w:iCs/>
                <w:color w:val="000000"/>
                <w:kern w:val="1"/>
                <w:sz w:val="24"/>
                <w:szCs w:val="24"/>
                <w:lang w:val="sr-Cyrl-RS" w:eastAsia="ar-SA"/>
              </w:rPr>
              <w:t>00</w:t>
            </w:r>
            <w:r>
              <w:rPr>
                <w:rFonts w:ascii="Times New Roman" w:eastAsia="Arial Unicode MS" w:hAnsi="Times New Roman" w:cs="Times New Roman"/>
                <w:bCs/>
                <w:iCs/>
                <w:color w:val="000000"/>
                <w:kern w:val="1"/>
                <w:sz w:val="24"/>
                <w:szCs w:val="24"/>
                <w:lang w:val="sr-Cyrl-RS" w:eastAsia="ar-SA"/>
              </w:rPr>
              <w:t xml:space="preserve"> часова</w:t>
            </w:r>
            <w:r w:rsidR="00D06126">
              <w:rPr>
                <w:rFonts w:ascii="Times New Roman" w:eastAsia="Arial Unicode MS" w:hAnsi="Times New Roman" w:cs="Times New Roman"/>
                <w:bCs/>
                <w:iCs/>
                <w:color w:val="000000"/>
                <w:kern w:val="1"/>
                <w:sz w:val="24"/>
                <w:szCs w:val="24"/>
                <w:lang w:val="sr-Cyrl-RS" w:eastAsia="ar-SA"/>
              </w:rPr>
              <w:t xml:space="preserve"> тако да </w:t>
            </w:r>
            <w:r w:rsidRPr="00DB0BDE">
              <w:rPr>
                <w:rFonts w:ascii="Times New Roman" w:eastAsia="Arial Unicode MS" w:hAnsi="Times New Roman" w:cs="Times New Roman"/>
                <w:bCs/>
                <w:iCs/>
                <w:color w:val="000000"/>
                <w:kern w:val="1"/>
                <w:sz w:val="24"/>
                <w:szCs w:val="24"/>
                <w:lang w:val="sr-Cyrl-RS" w:eastAsia="ar-SA"/>
              </w:rPr>
              <w:t xml:space="preserve"> је </w:t>
            </w:r>
            <w:r w:rsidRPr="006B2AD2">
              <w:rPr>
                <w:rFonts w:ascii="Times New Roman" w:eastAsia="Arial Unicode MS" w:hAnsi="Times New Roman" w:cs="Times New Roman"/>
                <w:b/>
                <w:bCs/>
                <w:iCs/>
                <w:color w:val="000000"/>
                <w:kern w:val="1"/>
                <w:sz w:val="24"/>
                <w:szCs w:val="24"/>
                <w:lang w:val="sr-Cyrl-RS" w:eastAsia="ar-SA"/>
              </w:rPr>
              <w:t>датум отварања понуда 24.02.2017. године</w:t>
            </w:r>
            <w:r w:rsidR="00D06126" w:rsidRPr="006B2AD2">
              <w:rPr>
                <w:rFonts w:ascii="Times New Roman" w:eastAsia="Arial Unicode MS" w:hAnsi="Times New Roman" w:cs="Times New Roman"/>
                <w:b/>
                <w:bCs/>
                <w:iCs/>
                <w:color w:val="000000"/>
                <w:kern w:val="1"/>
                <w:sz w:val="24"/>
                <w:szCs w:val="24"/>
                <w:lang w:val="sr-Cyrl-RS" w:eastAsia="ar-SA"/>
              </w:rPr>
              <w:t xml:space="preserve"> у 13:</w:t>
            </w:r>
            <w:r w:rsidRPr="006B2AD2">
              <w:rPr>
                <w:rFonts w:ascii="Times New Roman" w:eastAsia="Arial Unicode MS" w:hAnsi="Times New Roman" w:cs="Times New Roman"/>
                <w:b/>
                <w:bCs/>
                <w:iCs/>
                <w:color w:val="000000"/>
                <w:kern w:val="1"/>
                <w:sz w:val="24"/>
                <w:szCs w:val="24"/>
                <w:lang w:val="sr-Cyrl-RS" w:eastAsia="ar-SA"/>
              </w:rPr>
              <w:t>30. часова</w:t>
            </w:r>
            <w:r w:rsidRPr="00DB0BDE">
              <w:rPr>
                <w:rFonts w:ascii="Times New Roman" w:eastAsia="Arial Unicode MS" w:hAnsi="Times New Roman" w:cs="Times New Roman"/>
                <w:bCs/>
                <w:iCs/>
                <w:color w:val="000000"/>
                <w:kern w:val="1"/>
                <w:sz w:val="24"/>
                <w:szCs w:val="24"/>
                <w:lang w:val="sr-Cyrl-RS" w:eastAsia="ar-SA"/>
              </w:rPr>
              <w:t>.</w:t>
            </w:r>
          </w:p>
          <w:p w:rsidR="00DB0BDE" w:rsidRPr="00DB0BDE" w:rsidRDefault="00DB0BDE" w:rsidP="007304FD">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bCs/>
                <w:iCs/>
                <w:color w:val="000000"/>
                <w:kern w:val="1"/>
                <w:sz w:val="24"/>
                <w:szCs w:val="24"/>
                <w:lang w:val="sr-Cyrl-RS" w:eastAsia="ar-SA"/>
              </w:rPr>
              <w:t>Наручилац је дужан да објави обавештење о продужењу рока за подношење понуда.</w:t>
            </w:r>
          </w:p>
          <w:p w:rsidR="007304FD" w:rsidRPr="00DB0BDE" w:rsidRDefault="007304FD" w:rsidP="007304FD">
            <w:pPr>
              <w:suppressAutoHyphens/>
              <w:spacing w:after="0" w:line="100" w:lineRule="atLeast"/>
              <w:jc w:val="both"/>
              <w:rPr>
                <w:rFonts w:ascii="Arial" w:eastAsia="Arial Unicode MS" w:hAnsi="Arial" w:cs="Arial"/>
                <w:color w:val="000000"/>
                <w:kern w:val="1"/>
                <w:sz w:val="24"/>
                <w:szCs w:val="24"/>
                <w:lang w:eastAsia="ar-SA"/>
              </w:rPr>
            </w:pPr>
          </w:p>
          <w:p w:rsidR="007304FD" w:rsidRPr="001B5BE4" w:rsidRDefault="007304FD" w:rsidP="007304FD">
            <w:pPr>
              <w:suppressAutoHyphens/>
              <w:spacing w:after="0" w:line="100" w:lineRule="atLeast"/>
              <w:jc w:val="both"/>
              <w:rPr>
                <w:rFonts w:ascii="Arial" w:eastAsia="Arial Unicode MS" w:hAnsi="Arial" w:cs="Arial"/>
                <w:color w:val="000000"/>
                <w:kern w:val="1"/>
                <w:sz w:val="24"/>
                <w:szCs w:val="24"/>
                <w:lang w:eastAsia="ar-SA"/>
              </w:rPr>
            </w:pPr>
          </w:p>
          <w:p w:rsidR="007304FD" w:rsidRPr="007E1B63" w:rsidRDefault="007304FD" w:rsidP="007304FD">
            <w:pPr>
              <w:tabs>
                <w:tab w:val="left" w:pos="3000"/>
              </w:tabs>
              <w:rPr>
                <w:rFonts w:cs="TimesNewRomanPSMT"/>
                <w:i/>
                <w:iCs/>
                <w:sz w:val="18"/>
                <w:szCs w:val="18"/>
                <w:lang w:val="en-US"/>
              </w:rPr>
            </w:pPr>
          </w:p>
          <w:p w:rsidR="007304FD" w:rsidRPr="007E1B63" w:rsidRDefault="007304FD" w:rsidP="007304FD">
            <w:pPr>
              <w:tabs>
                <w:tab w:val="left" w:pos="3000"/>
              </w:tabs>
              <w:rPr>
                <w:rFonts w:cs="TimesNewRomanPSMT"/>
                <w:i/>
                <w:iCs/>
                <w:sz w:val="18"/>
                <w:szCs w:val="18"/>
                <w:lang w:val="en-US"/>
              </w:rPr>
            </w:pPr>
          </w:p>
          <w:p w:rsidR="007304FD" w:rsidRPr="007E1B63" w:rsidRDefault="007304FD" w:rsidP="007304FD">
            <w:pPr>
              <w:tabs>
                <w:tab w:val="left" w:pos="3000"/>
              </w:tabs>
              <w:rPr>
                <w:rFonts w:cs="TimesNewRomanPSMT"/>
                <w:i/>
                <w:iCs/>
                <w:sz w:val="18"/>
                <w:szCs w:val="18"/>
                <w:lang w:val="en-US"/>
              </w:rPr>
            </w:pPr>
          </w:p>
          <w:p w:rsidR="007E1B63" w:rsidRPr="007E1B63" w:rsidRDefault="007E1B63" w:rsidP="007E1B63">
            <w:pPr>
              <w:rPr>
                <w:rFonts w:ascii="Times New Roman" w:hAnsi="Times New Roman" w:cs="TimesNewRomanPSMT"/>
                <w:i/>
                <w:iCs/>
                <w:sz w:val="18"/>
                <w:szCs w:val="18"/>
                <w:lang w:val="en-US"/>
              </w:rPr>
            </w:pPr>
          </w:p>
          <w:p w:rsidR="007E1B63" w:rsidRPr="007E1B63" w:rsidRDefault="007E1B63" w:rsidP="007E1B63">
            <w:pPr>
              <w:rPr>
                <w:rFonts w:cs="TimesNewRomanPSMT"/>
                <w:i/>
                <w:iCs/>
                <w:sz w:val="18"/>
                <w:szCs w:val="18"/>
                <w:lang w:val="en-US"/>
              </w:rPr>
            </w:pPr>
          </w:p>
          <w:p w:rsidR="007E1B63" w:rsidRPr="007E1B63" w:rsidRDefault="007E1B63" w:rsidP="007E1B63">
            <w:pPr>
              <w:rPr>
                <w:rFonts w:cs="TimesNewRomanPSMT"/>
                <w:i/>
                <w:iCs/>
                <w:sz w:val="18"/>
                <w:szCs w:val="18"/>
                <w:lang w:val="en-US"/>
              </w:rPr>
            </w:pPr>
          </w:p>
          <w:p w:rsidR="007E1B63" w:rsidRPr="007E1B63" w:rsidRDefault="007E1B63" w:rsidP="007E1B63">
            <w:pPr>
              <w:tabs>
                <w:tab w:val="left" w:pos="3000"/>
              </w:tabs>
              <w:rPr>
                <w:rFonts w:cs="TimesNewRomanPSMT"/>
                <w:i/>
                <w:iCs/>
                <w:sz w:val="18"/>
                <w:szCs w:val="18"/>
                <w:lang w:val="en-US"/>
              </w:rPr>
            </w:pPr>
          </w:p>
          <w:p w:rsidR="007E1B63" w:rsidRPr="007E1B63" w:rsidRDefault="007E1B63" w:rsidP="007E1B63">
            <w:pPr>
              <w:tabs>
                <w:tab w:val="left" w:pos="3000"/>
              </w:tabs>
              <w:rPr>
                <w:rFonts w:cs="TimesNewRomanPSMT"/>
                <w:i/>
                <w:iCs/>
                <w:sz w:val="18"/>
                <w:szCs w:val="18"/>
                <w:lang w:val="en-US"/>
              </w:rPr>
            </w:pPr>
          </w:p>
          <w:p w:rsidR="007E1B63" w:rsidRPr="007E1B63" w:rsidRDefault="007E1B63" w:rsidP="007E1B63">
            <w:pPr>
              <w:tabs>
                <w:tab w:val="left" w:pos="3000"/>
              </w:tabs>
              <w:rPr>
                <w:rFonts w:cs="TimesNewRomanPSMT"/>
                <w:i/>
                <w:iCs/>
                <w:sz w:val="18"/>
                <w:szCs w:val="18"/>
                <w:lang w:val="en-US"/>
              </w:rPr>
            </w:pPr>
          </w:p>
          <w:p w:rsidR="007E1B63" w:rsidRPr="007E1B63" w:rsidRDefault="007E1B63" w:rsidP="007E1B63">
            <w:pPr>
              <w:tabs>
                <w:tab w:val="left" w:pos="3000"/>
              </w:tabs>
              <w:rPr>
                <w:rFonts w:cs="TimesNewRomanPSMT"/>
                <w:i/>
                <w:iCs/>
                <w:sz w:val="18"/>
                <w:szCs w:val="18"/>
                <w:lang w:val="en-US"/>
              </w:rPr>
            </w:pPr>
          </w:p>
          <w:p w:rsidR="007E1B63" w:rsidRPr="007E1B63" w:rsidRDefault="007E1B63" w:rsidP="007E1B63">
            <w:pPr>
              <w:tabs>
                <w:tab w:val="left" w:pos="3000"/>
              </w:tabs>
              <w:rPr>
                <w:rFonts w:cs="TimesNewRomanPSMT"/>
                <w:i/>
                <w:iCs/>
                <w:sz w:val="18"/>
                <w:szCs w:val="18"/>
                <w:lang w:val="en-US"/>
              </w:rPr>
            </w:pPr>
            <w:r w:rsidRPr="007E1B63">
              <w:rPr>
                <w:rFonts w:cs="TimesNewRomanPSMT"/>
                <w:i/>
                <w:iCs/>
                <w:sz w:val="18"/>
                <w:szCs w:val="18"/>
                <w:lang w:val="en-US"/>
              </w:rPr>
              <w:tab/>
            </w:r>
          </w:p>
          <w:p w:rsidR="007E1B63" w:rsidRPr="007E1B63" w:rsidRDefault="007E1B63" w:rsidP="007E1B63">
            <w:pPr>
              <w:tabs>
                <w:tab w:val="left" w:pos="3000"/>
              </w:tabs>
              <w:rPr>
                <w:rFonts w:cs="TimesNewRomanPSMT"/>
                <w:i/>
                <w:iCs/>
                <w:sz w:val="18"/>
                <w:szCs w:val="18"/>
                <w:lang w:val="en-US"/>
              </w:rPr>
            </w:pPr>
          </w:p>
          <w:p w:rsidR="007E1B63" w:rsidRPr="007E1B63" w:rsidRDefault="007E1B63" w:rsidP="007E1B63">
            <w:pPr>
              <w:tabs>
                <w:tab w:val="left" w:pos="3000"/>
              </w:tabs>
              <w:rPr>
                <w:rFonts w:cs="TimesNewRomanPSMT"/>
                <w:i/>
                <w:iCs/>
                <w:sz w:val="18"/>
                <w:szCs w:val="18"/>
                <w:lang w:val="en-US"/>
              </w:rPr>
            </w:pPr>
          </w:p>
          <w:p w:rsidR="007E1B63" w:rsidRPr="007E1B63" w:rsidRDefault="007E1B63" w:rsidP="007E1B63">
            <w:pPr>
              <w:tabs>
                <w:tab w:val="left" w:pos="3000"/>
              </w:tabs>
              <w:rPr>
                <w:rFonts w:cs="TimesNewRomanPSMT"/>
                <w:i/>
                <w:iCs/>
                <w:sz w:val="18"/>
                <w:szCs w:val="18"/>
                <w:lang w:val="en-US"/>
              </w:rPr>
            </w:pPr>
          </w:p>
          <w:p w:rsidR="007E1B63" w:rsidRPr="007E1B63" w:rsidRDefault="007E1B63" w:rsidP="007E1B63">
            <w:pPr>
              <w:tabs>
                <w:tab w:val="left" w:pos="3000"/>
              </w:tabs>
              <w:rPr>
                <w:rFonts w:cs="TimesNewRomanPSMT"/>
                <w:i/>
                <w:iCs/>
                <w:sz w:val="18"/>
                <w:szCs w:val="18"/>
                <w:lang w:val="en-US"/>
              </w:rPr>
            </w:pPr>
          </w:p>
          <w:p w:rsidR="007E1B63" w:rsidRPr="007E1B63" w:rsidRDefault="007E1B63" w:rsidP="007E1B63">
            <w:pPr>
              <w:tabs>
                <w:tab w:val="left" w:pos="3000"/>
              </w:tabs>
              <w:rPr>
                <w:rFonts w:cs="TimesNewRomanPSMT"/>
                <w:i/>
                <w:iCs/>
                <w:sz w:val="18"/>
                <w:szCs w:val="18"/>
                <w:lang w:val="en-US"/>
              </w:rPr>
            </w:pPr>
          </w:p>
          <w:p w:rsidR="007E1B63" w:rsidRPr="007E1B63" w:rsidRDefault="007E1B63" w:rsidP="007E1B63">
            <w:pPr>
              <w:tabs>
                <w:tab w:val="left" w:pos="3000"/>
              </w:tabs>
              <w:rPr>
                <w:rFonts w:cs="TimesNewRomanPSMT"/>
                <w:i/>
                <w:iCs/>
                <w:sz w:val="18"/>
                <w:szCs w:val="18"/>
                <w:lang w:val="en-US"/>
              </w:rPr>
            </w:pPr>
          </w:p>
          <w:p w:rsidR="007E1B63" w:rsidRPr="007E1B63" w:rsidRDefault="007E1B63" w:rsidP="007E1B63">
            <w:pPr>
              <w:tabs>
                <w:tab w:val="left" w:pos="3000"/>
              </w:tabs>
              <w:rPr>
                <w:rFonts w:cs="TimesNewRomanPSMT"/>
                <w:i/>
                <w:iCs/>
                <w:sz w:val="18"/>
                <w:szCs w:val="18"/>
                <w:lang w:val="en-US"/>
              </w:rPr>
            </w:pPr>
          </w:p>
          <w:p w:rsidR="007E1B63" w:rsidRPr="007E1B63" w:rsidRDefault="007E1B63" w:rsidP="007E1B63">
            <w:pPr>
              <w:tabs>
                <w:tab w:val="left" w:pos="3000"/>
              </w:tabs>
              <w:rPr>
                <w:rFonts w:ascii="Arial" w:eastAsia="Calibri" w:hAnsi="Arial" w:cs="Arial"/>
                <w:color w:val="000000"/>
                <w:kern w:val="2"/>
                <w:sz w:val="24"/>
                <w:szCs w:val="24"/>
                <w:lang w:val="en-US" w:eastAsia="ar-SA"/>
              </w:rPr>
            </w:pPr>
          </w:p>
          <w:p w:rsidR="007E1B63" w:rsidRPr="007E1B63" w:rsidRDefault="007E1B63" w:rsidP="007E1B63">
            <w:pPr>
              <w:tabs>
                <w:tab w:val="left" w:pos="3000"/>
              </w:tabs>
              <w:rPr>
                <w:rFonts w:ascii="Arial" w:eastAsia="Calibri" w:hAnsi="Arial" w:cs="Arial"/>
                <w:color w:val="000000"/>
                <w:kern w:val="2"/>
                <w:sz w:val="24"/>
                <w:szCs w:val="24"/>
                <w:lang w:val="en-US" w:eastAsia="ar-SA"/>
              </w:rPr>
            </w:pPr>
          </w:p>
          <w:p w:rsidR="007E1B63" w:rsidRPr="007E1B63" w:rsidRDefault="007E1B63" w:rsidP="007E1B63">
            <w:pPr>
              <w:tabs>
                <w:tab w:val="left" w:pos="3000"/>
              </w:tabs>
              <w:rPr>
                <w:rFonts w:ascii="Arial" w:eastAsia="Calibri" w:hAnsi="Arial" w:cs="Arial"/>
                <w:color w:val="000000"/>
                <w:kern w:val="2"/>
                <w:sz w:val="24"/>
                <w:szCs w:val="24"/>
                <w:lang w:val="en-US" w:eastAsia="ar-SA"/>
              </w:rPr>
            </w:pPr>
          </w:p>
          <w:p w:rsidR="007E1B63" w:rsidRPr="007E1B63" w:rsidRDefault="007E1B63" w:rsidP="007E1B63">
            <w:pPr>
              <w:tabs>
                <w:tab w:val="left" w:pos="3000"/>
              </w:tabs>
              <w:rPr>
                <w:rFonts w:ascii="Arial" w:eastAsia="Calibri" w:hAnsi="Arial" w:cs="Arial"/>
                <w:color w:val="000000"/>
                <w:kern w:val="2"/>
                <w:sz w:val="24"/>
                <w:szCs w:val="24"/>
                <w:lang w:val="en-US" w:eastAsia="ar-SA"/>
              </w:rPr>
            </w:pPr>
          </w:p>
        </w:tc>
      </w:tr>
    </w:tbl>
    <w:p w:rsidR="00585F07" w:rsidRDefault="00585F07"/>
    <w:sectPr w:rsidR="00585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481E63"/>
    <w:multiLevelType w:val="hybridMultilevel"/>
    <w:tmpl w:val="07F47FD6"/>
    <w:lvl w:ilvl="0" w:tplc="5B74CA8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AC929FF"/>
    <w:multiLevelType w:val="hybridMultilevel"/>
    <w:tmpl w:val="B79EB7EE"/>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3784939"/>
    <w:multiLevelType w:val="hybridMultilevel"/>
    <w:tmpl w:val="CDF02F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5F316AC"/>
    <w:multiLevelType w:val="hybridMultilevel"/>
    <w:tmpl w:val="13D07024"/>
    <w:lvl w:ilvl="0" w:tplc="7F5EB56A">
      <w:start w:val="35"/>
      <w:numFmt w:val="bullet"/>
      <w:lvlText w:val="-"/>
      <w:lvlJc w:val="left"/>
      <w:pPr>
        <w:ind w:left="720" w:hanging="360"/>
      </w:pPr>
      <w:rPr>
        <w:rFonts w:ascii="Arial" w:eastAsia="Arial Unicode MS"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E64C8B"/>
    <w:multiLevelType w:val="hybridMultilevel"/>
    <w:tmpl w:val="4DD694C8"/>
    <w:lvl w:ilvl="0" w:tplc="3E26C68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DE662DC"/>
    <w:multiLevelType w:val="hybridMultilevel"/>
    <w:tmpl w:val="E8A6AD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4"/>
  </w:num>
  <w:num w:numId="13">
    <w:abstractNumId w:val="35"/>
  </w:num>
  <w:num w:numId="14">
    <w:abstractNumId w:val="32"/>
  </w:num>
  <w:num w:numId="15">
    <w:abstractNumId w:val="43"/>
  </w:num>
  <w:num w:numId="16">
    <w:abstractNumId w:val="28"/>
  </w:num>
  <w:num w:numId="17">
    <w:abstractNumId w:val="26"/>
  </w:num>
  <w:num w:numId="18">
    <w:abstractNumId w:val="18"/>
  </w:num>
  <w:num w:numId="19">
    <w:abstractNumId w:val="19"/>
  </w:num>
  <w:num w:numId="20">
    <w:abstractNumId w:val="20"/>
  </w:num>
  <w:num w:numId="21">
    <w:abstractNumId w:val="14"/>
  </w:num>
  <w:num w:numId="22">
    <w:abstractNumId w:val="36"/>
  </w:num>
  <w:num w:numId="23">
    <w:abstractNumId w:val="24"/>
  </w:num>
  <w:num w:numId="24">
    <w:abstractNumId w:val="42"/>
  </w:num>
  <w:num w:numId="25">
    <w:abstractNumId w:val="30"/>
  </w:num>
  <w:num w:numId="26">
    <w:abstractNumId w:val="37"/>
  </w:num>
  <w:num w:numId="27">
    <w:abstractNumId w:val="17"/>
  </w:num>
  <w:num w:numId="28">
    <w:abstractNumId w:val="40"/>
  </w:num>
  <w:num w:numId="29">
    <w:abstractNumId w:val="31"/>
  </w:num>
  <w:num w:numId="30">
    <w:abstractNumId w:val="25"/>
  </w:num>
  <w:num w:numId="31">
    <w:abstractNumId w:val="23"/>
  </w:num>
  <w:num w:numId="32">
    <w:abstractNumId w:val="41"/>
  </w:num>
  <w:num w:numId="33">
    <w:abstractNumId w:val="27"/>
  </w:num>
  <w:num w:numId="34">
    <w:abstractNumId w:val="10"/>
  </w:num>
  <w:num w:numId="35">
    <w:abstractNumId w:val="29"/>
  </w:num>
  <w:num w:numId="36">
    <w:abstractNumId w:val="21"/>
  </w:num>
  <w:num w:numId="37">
    <w:abstractNumId w:val="11"/>
  </w:num>
  <w:num w:numId="38">
    <w:abstractNumId w:val="33"/>
  </w:num>
  <w:num w:numId="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lvlOverride w:ilvl="2"/>
    <w:lvlOverride w:ilvl="3"/>
    <w:lvlOverride w:ilvl="4"/>
    <w:lvlOverride w:ilvl="5"/>
    <w:lvlOverride w:ilvl="6"/>
    <w:lvlOverride w:ilvl="7"/>
    <w:lvlOverride w:ilvl="8"/>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63"/>
    <w:rsid w:val="00072DA6"/>
    <w:rsid w:val="000B13D9"/>
    <w:rsid w:val="000F4578"/>
    <w:rsid w:val="0019223C"/>
    <w:rsid w:val="001A4771"/>
    <w:rsid w:val="001A7256"/>
    <w:rsid w:val="001D0EBA"/>
    <w:rsid w:val="00245A37"/>
    <w:rsid w:val="00281DF1"/>
    <w:rsid w:val="002B131D"/>
    <w:rsid w:val="002C13FF"/>
    <w:rsid w:val="00390B25"/>
    <w:rsid w:val="003967DE"/>
    <w:rsid w:val="00482AA1"/>
    <w:rsid w:val="00531534"/>
    <w:rsid w:val="005650A6"/>
    <w:rsid w:val="00585C2A"/>
    <w:rsid w:val="00585F07"/>
    <w:rsid w:val="005948CA"/>
    <w:rsid w:val="005C50A6"/>
    <w:rsid w:val="005D732E"/>
    <w:rsid w:val="0066173E"/>
    <w:rsid w:val="006A6CAF"/>
    <w:rsid w:val="006B2AD2"/>
    <w:rsid w:val="006C57E1"/>
    <w:rsid w:val="00710FA5"/>
    <w:rsid w:val="007304FD"/>
    <w:rsid w:val="00735F93"/>
    <w:rsid w:val="00780B01"/>
    <w:rsid w:val="00795B4C"/>
    <w:rsid w:val="007B1EF8"/>
    <w:rsid w:val="007B3F8E"/>
    <w:rsid w:val="007E1B63"/>
    <w:rsid w:val="00804296"/>
    <w:rsid w:val="00864634"/>
    <w:rsid w:val="00887CB5"/>
    <w:rsid w:val="009A18D2"/>
    <w:rsid w:val="00A5757F"/>
    <w:rsid w:val="00A95E20"/>
    <w:rsid w:val="00AE545C"/>
    <w:rsid w:val="00B14A00"/>
    <w:rsid w:val="00B429F5"/>
    <w:rsid w:val="00B5127B"/>
    <w:rsid w:val="00B519CF"/>
    <w:rsid w:val="00BA4CEB"/>
    <w:rsid w:val="00BE544D"/>
    <w:rsid w:val="00C02316"/>
    <w:rsid w:val="00C17667"/>
    <w:rsid w:val="00C47682"/>
    <w:rsid w:val="00C56EB3"/>
    <w:rsid w:val="00C843D3"/>
    <w:rsid w:val="00D02197"/>
    <w:rsid w:val="00D06126"/>
    <w:rsid w:val="00D34445"/>
    <w:rsid w:val="00DB0BDE"/>
    <w:rsid w:val="00DC606F"/>
    <w:rsid w:val="00F20F64"/>
    <w:rsid w:val="00F22D72"/>
    <w:rsid w:val="00F70390"/>
    <w:rsid w:val="00FF608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7E1B63"/>
    <w:pPr>
      <w:keepNext/>
      <w:keepLines/>
      <w:suppressAutoHyphens/>
      <w:spacing w:before="480" w:after="0" w:line="100" w:lineRule="atLeast"/>
      <w:outlineLvl w:val="0"/>
    </w:pPr>
    <w:rPr>
      <w:rFonts w:ascii="Cambria" w:eastAsia="Arial Unicode MS" w:hAnsi="Cambria" w:cs="font294"/>
      <w:b/>
      <w:bCs/>
      <w:color w:val="365F91"/>
      <w:kern w:val="1"/>
      <w:sz w:val="28"/>
      <w:szCs w:val="28"/>
      <w:lang w:val="en-US" w:eastAsia="ar-SA"/>
    </w:rPr>
  </w:style>
  <w:style w:type="paragraph" w:styleId="Heading2">
    <w:name w:val="heading 2"/>
    <w:basedOn w:val="Normal"/>
    <w:next w:val="BodyText"/>
    <w:link w:val="Heading2Char"/>
    <w:qFormat/>
    <w:rsid w:val="007E1B63"/>
    <w:pPr>
      <w:keepNext/>
      <w:tabs>
        <w:tab w:val="num" w:pos="66"/>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7E1B63"/>
    <w:pPr>
      <w:keepNext/>
      <w:tabs>
        <w:tab w:val="num" w:pos="66"/>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7E1B63"/>
    <w:pPr>
      <w:keepNext/>
      <w:tabs>
        <w:tab w:val="num" w:pos="66"/>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7E1B63"/>
    <w:pPr>
      <w:tabs>
        <w:tab w:val="num" w:pos="66"/>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7E1B63"/>
    <w:pPr>
      <w:keepNext/>
      <w:tabs>
        <w:tab w:val="num" w:pos="66"/>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7E1B63"/>
    <w:pPr>
      <w:keepNext/>
      <w:tabs>
        <w:tab w:val="num" w:pos="66"/>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7E1B63"/>
    <w:pPr>
      <w:keepNext/>
      <w:tabs>
        <w:tab w:val="num" w:pos="66"/>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7E1B63"/>
    <w:pPr>
      <w:tabs>
        <w:tab w:val="num" w:pos="66"/>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B63"/>
    <w:rPr>
      <w:rFonts w:ascii="Cambria" w:eastAsia="Arial Unicode MS" w:hAnsi="Cambria" w:cs="font294"/>
      <w:b/>
      <w:bCs/>
      <w:color w:val="365F91"/>
      <w:kern w:val="1"/>
      <w:sz w:val="28"/>
      <w:szCs w:val="28"/>
      <w:lang w:val="en-US" w:eastAsia="ar-SA"/>
    </w:rPr>
  </w:style>
  <w:style w:type="character" w:customStyle="1" w:styleId="Heading2Char">
    <w:name w:val="Heading 2 Char"/>
    <w:basedOn w:val="DefaultParagraphFont"/>
    <w:link w:val="Heading2"/>
    <w:rsid w:val="007E1B63"/>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7E1B63"/>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7E1B63"/>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7E1B63"/>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7E1B63"/>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7E1B63"/>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7E1B63"/>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7E1B63"/>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7E1B63"/>
  </w:style>
  <w:style w:type="character" w:customStyle="1" w:styleId="WW8Num2z0">
    <w:name w:val="WW8Num2z0"/>
    <w:rsid w:val="007E1B63"/>
    <w:rPr>
      <w:rFonts w:ascii="Symbol" w:hAnsi="Symbol" w:cs="Symbol"/>
    </w:rPr>
  </w:style>
  <w:style w:type="character" w:customStyle="1" w:styleId="WW8Num2z1">
    <w:name w:val="WW8Num2z1"/>
    <w:rsid w:val="007E1B63"/>
    <w:rPr>
      <w:rFonts w:ascii="Courier New" w:hAnsi="Courier New" w:cs="Courier New"/>
    </w:rPr>
  </w:style>
  <w:style w:type="character" w:customStyle="1" w:styleId="WW8Num2z2">
    <w:name w:val="WW8Num2z2"/>
    <w:rsid w:val="007E1B63"/>
    <w:rPr>
      <w:rFonts w:ascii="Wingdings" w:hAnsi="Wingdings" w:cs="Wingdings"/>
    </w:rPr>
  </w:style>
  <w:style w:type="character" w:customStyle="1" w:styleId="WW8Num3z0">
    <w:name w:val="WW8Num3z0"/>
    <w:rsid w:val="007E1B63"/>
    <w:rPr>
      <w:b/>
    </w:rPr>
  </w:style>
  <w:style w:type="character" w:customStyle="1" w:styleId="WW8Num3z1">
    <w:name w:val="WW8Num3z1"/>
    <w:rsid w:val="007E1B63"/>
    <w:rPr>
      <w:b/>
      <w:i w:val="0"/>
      <w:sz w:val="24"/>
      <w:szCs w:val="24"/>
    </w:rPr>
  </w:style>
  <w:style w:type="character" w:customStyle="1" w:styleId="WW8Num4z0">
    <w:name w:val="WW8Num4z0"/>
    <w:rsid w:val="007E1B63"/>
    <w:rPr>
      <w:rFonts w:cs="Arial"/>
      <w:i w:val="0"/>
      <w:sz w:val="24"/>
    </w:rPr>
  </w:style>
  <w:style w:type="character" w:customStyle="1" w:styleId="WW8Num5z0">
    <w:name w:val="WW8Num5z0"/>
    <w:rsid w:val="007E1B63"/>
    <w:rPr>
      <w:rFonts w:cs="Arial"/>
      <w:b w:val="0"/>
      <w:i w:val="0"/>
      <w:sz w:val="24"/>
    </w:rPr>
  </w:style>
  <w:style w:type="character" w:customStyle="1" w:styleId="WW8Num6z0">
    <w:name w:val="WW8Num6z0"/>
    <w:rsid w:val="007E1B63"/>
    <w:rPr>
      <w:rFonts w:ascii="Symbol" w:hAnsi="Symbol" w:cs="Symbol"/>
    </w:rPr>
  </w:style>
  <w:style w:type="character" w:customStyle="1" w:styleId="WW8Num6z1">
    <w:name w:val="WW8Num6z1"/>
    <w:rsid w:val="007E1B63"/>
    <w:rPr>
      <w:rFonts w:ascii="Courier New" w:hAnsi="Courier New" w:cs="Courier New"/>
    </w:rPr>
  </w:style>
  <w:style w:type="character" w:customStyle="1" w:styleId="WW8Num6z2">
    <w:name w:val="WW8Num6z2"/>
    <w:rsid w:val="007E1B63"/>
    <w:rPr>
      <w:rFonts w:ascii="Wingdings" w:hAnsi="Wingdings" w:cs="Wingdings"/>
    </w:rPr>
  </w:style>
  <w:style w:type="character" w:customStyle="1" w:styleId="WW8Num7z0">
    <w:name w:val="WW8Num7z0"/>
    <w:rsid w:val="007E1B63"/>
    <w:rPr>
      <w:b w:val="0"/>
      <w:i w:val="0"/>
      <w:color w:val="00000A"/>
    </w:rPr>
  </w:style>
  <w:style w:type="character" w:customStyle="1" w:styleId="WW8Num7z1">
    <w:name w:val="WW8Num7z1"/>
    <w:rsid w:val="007E1B63"/>
    <w:rPr>
      <w:rFonts w:ascii="Courier New" w:hAnsi="Courier New" w:cs="Courier New"/>
    </w:rPr>
  </w:style>
  <w:style w:type="character" w:customStyle="1" w:styleId="WW8Num7z2">
    <w:name w:val="WW8Num7z2"/>
    <w:rsid w:val="007E1B63"/>
    <w:rPr>
      <w:rFonts w:ascii="Wingdings" w:hAnsi="Wingdings" w:cs="Wingdings"/>
    </w:rPr>
  </w:style>
  <w:style w:type="character" w:customStyle="1" w:styleId="WW8Num8z0">
    <w:name w:val="WW8Num8z0"/>
    <w:rsid w:val="007E1B63"/>
    <w:rPr>
      <w:rFonts w:ascii="Symbol" w:hAnsi="Symbol" w:cs="Symbol"/>
    </w:rPr>
  </w:style>
  <w:style w:type="character" w:customStyle="1" w:styleId="WW8Num9z0">
    <w:name w:val="WW8Num9z0"/>
    <w:rsid w:val="007E1B63"/>
    <w:rPr>
      <w:i w:val="0"/>
    </w:rPr>
  </w:style>
  <w:style w:type="character" w:customStyle="1" w:styleId="WW8Num9z1">
    <w:name w:val="WW8Num9z1"/>
    <w:rsid w:val="007E1B63"/>
    <w:rPr>
      <w:rFonts w:ascii="Courier New" w:hAnsi="Courier New" w:cs="Courier New"/>
    </w:rPr>
  </w:style>
  <w:style w:type="character" w:customStyle="1" w:styleId="WW8Num9z2">
    <w:name w:val="WW8Num9z2"/>
    <w:rsid w:val="007E1B63"/>
    <w:rPr>
      <w:rFonts w:ascii="Wingdings" w:hAnsi="Wingdings" w:cs="Wingdings"/>
    </w:rPr>
  </w:style>
  <w:style w:type="character" w:customStyle="1" w:styleId="WW8Num8z1">
    <w:name w:val="WW8Num8z1"/>
    <w:rsid w:val="007E1B63"/>
    <w:rPr>
      <w:rFonts w:ascii="Courier New" w:hAnsi="Courier New" w:cs="Courier New"/>
    </w:rPr>
  </w:style>
  <w:style w:type="character" w:customStyle="1" w:styleId="WW8Num8z2">
    <w:name w:val="WW8Num8z2"/>
    <w:rsid w:val="007E1B63"/>
    <w:rPr>
      <w:rFonts w:ascii="Wingdings" w:hAnsi="Wingdings" w:cs="Wingdings"/>
    </w:rPr>
  </w:style>
  <w:style w:type="character" w:customStyle="1" w:styleId="WW8Num10z0">
    <w:name w:val="WW8Num10z0"/>
    <w:rsid w:val="007E1B63"/>
    <w:rPr>
      <w:rFonts w:ascii="Symbol" w:hAnsi="Symbol" w:cs="Symbol"/>
    </w:rPr>
  </w:style>
  <w:style w:type="character" w:customStyle="1" w:styleId="WW8Num10z1">
    <w:name w:val="WW8Num10z1"/>
    <w:rsid w:val="007E1B63"/>
    <w:rPr>
      <w:rFonts w:ascii="Courier New" w:hAnsi="Courier New" w:cs="Courier New"/>
    </w:rPr>
  </w:style>
  <w:style w:type="character" w:customStyle="1" w:styleId="WW8Num10z2">
    <w:name w:val="WW8Num10z2"/>
    <w:rsid w:val="007E1B63"/>
    <w:rPr>
      <w:rFonts w:ascii="Wingdings" w:hAnsi="Wingdings" w:cs="Wingdings"/>
    </w:rPr>
  </w:style>
  <w:style w:type="character" w:customStyle="1" w:styleId="WW8Num12z0">
    <w:name w:val="WW8Num12z0"/>
    <w:rsid w:val="007E1B63"/>
    <w:rPr>
      <w:b/>
    </w:rPr>
  </w:style>
  <w:style w:type="character" w:customStyle="1" w:styleId="WW8Num12z1">
    <w:name w:val="WW8Num12z1"/>
    <w:rsid w:val="007E1B63"/>
    <w:rPr>
      <w:b/>
      <w:i w:val="0"/>
      <w:sz w:val="24"/>
      <w:szCs w:val="24"/>
    </w:rPr>
  </w:style>
  <w:style w:type="character" w:customStyle="1" w:styleId="WW8Num13z0">
    <w:name w:val="WW8Num13z0"/>
    <w:rsid w:val="007E1B63"/>
    <w:rPr>
      <w:b w:val="0"/>
    </w:rPr>
  </w:style>
  <w:style w:type="character" w:customStyle="1" w:styleId="WW8Num15z0">
    <w:name w:val="WW8Num15z0"/>
    <w:rsid w:val="007E1B63"/>
    <w:rPr>
      <w:rFonts w:ascii="Wingdings" w:hAnsi="Wingdings" w:cs="Wingdings"/>
    </w:rPr>
  </w:style>
  <w:style w:type="character" w:customStyle="1" w:styleId="WW8Num15z1">
    <w:name w:val="WW8Num15z1"/>
    <w:rsid w:val="007E1B63"/>
    <w:rPr>
      <w:rFonts w:ascii="Courier New" w:hAnsi="Courier New" w:cs="Courier New"/>
    </w:rPr>
  </w:style>
  <w:style w:type="character" w:customStyle="1" w:styleId="WW8Num15z3">
    <w:name w:val="WW8Num15z3"/>
    <w:rsid w:val="007E1B63"/>
    <w:rPr>
      <w:rFonts w:ascii="Symbol" w:hAnsi="Symbol" w:cs="Symbol"/>
    </w:rPr>
  </w:style>
  <w:style w:type="character" w:customStyle="1" w:styleId="WW-DefaultParagraphFont">
    <w:name w:val="WW-Default Paragraph Font"/>
    <w:rsid w:val="007E1B63"/>
  </w:style>
  <w:style w:type="character" w:customStyle="1" w:styleId="ListParagraphChar">
    <w:name w:val="List Paragraph Char"/>
    <w:rsid w:val="007E1B63"/>
  </w:style>
  <w:style w:type="character" w:customStyle="1" w:styleId="CommentReference1">
    <w:name w:val="Comment Reference1"/>
    <w:rsid w:val="007E1B63"/>
    <w:rPr>
      <w:sz w:val="16"/>
      <w:szCs w:val="16"/>
    </w:rPr>
  </w:style>
  <w:style w:type="character" w:customStyle="1" w:styleId="CommentTextChar">
    <w:name w:val="Comment Text Char"/>
    <w:rsid w:val="007E1B63"/>
    <w:rPr>
      <w:sz w:val="20"/>
      <w:szCs w:val="20"/>
    </w:rPr>
  </w:style>
  <w:style w:type="character" w:customStyle="1" w:styleId="CommentSubjectChar">
    <w:name w:val="Comment Subject Char"/>
    <w:rsid w:val="007E1B63"/>
    <w:rPr>
      <w:b/>
      <w:bCs/>
      <w:sz w:val="20"/>
      <w:szCs w:val="20"/>
    </w:rPr>
  </w:style>
  <w:style w:type="character" w:customStyle="1" w:styleId="BalloonTextChar">
    <w:name w:val="Balloon Text Char"/>
    <w:rsid w:val="007E1B63"/>
    <w:rPr>
      <w:rFonts w:ascii="Tahoma" w:hAnsi="Tahoma" w:cs="Tahoma"/>
      <w:sz w:val="16"/>
      <w:szCs w:val="16"/>
    </w:rPr>
  </w:style>
  <w:style w:type="character" w:customStyle="1" w:styleId="BodyText2Char">
    <w:name w:val="Body Text 2 Char"/>
    <w:rsid w:val="007E1B63"/>
    <w:rPr>
      <w:sz w:val="24"/>
      <w:szCs w:val="24"/>
    </w:rPr>
  </w:style>
  <w:style w:type="character" w:customStyle="1" w:styleId="BodyText2Char1">
    <w:name w:val="Body Text 2 Char1"/>
    <w:basedOn w:val="WW-DefaultParagraphFont"/>
    <w:rsid w:val="007E1B63"/>
  </w:style>
  <w:style w:type="character" w:customStyle="1" w:styleId="BodyText3Char">
    <w:name w:val="Body Text 3 Char"/>
    <w:rsid w:val="007E1B63"/>
    <w:rPr>
      <w:rFonts w:ascii="Times New Roman" w:eastAsia="Times New Roman" w:hAnsi="Times New Roman" w:cs="Times New Roman"/>
      <w:sz w:val="16"/>
      <w:szCs w:val="16"/>
    </w:rPr>
  </w:style>
  <w:style w:type="character" w:customStyle="1" w:styleId="NoSpacingChar">
    <w:name w:val="No Spacing Char"/>
    <w:rsid w:val="007E1B63"/>
    <w:rPr>
      <w:rFonts w:cs="font294"/>
      <w:lang w:val="en-US"/>
    </w:rPr>
  </w:style>
  <w:style w:type="character" w:customStyle="1" w:styleId="HeaderChar">
    <w:name w:val="Header Char"/>
    <w:basedOn w:val="WW-DefaultParagraphFont"/>
    <w:uiPriority w:val="99"/>
    <w:rsid w:val="007E1B63"/>
  </w:style>
  <w:style w:type="character" w:customStyle="1" w:styleId="FooterChar">
    <w:name w:val="Footer Char"/>
    <w:basedOn w:val="WW-DefaultParagraphFont"/>
    <w:uiPriority w:val="99"/>
    <w:rsid w:val="007E1B63"/>
  </w:style>
  <w:style w:type="character" w:customStyle="1" w:styleId="ListLabel1">
    <w:name w:val="ListLabel 1"/>
    <w:rsid w:val="007E1B63"/>
    <w:rPr>
      <w:rFonts w:cs="Courier New"/>
    </w:rPr>
  </w:style>
  <w:style w:type="character" w:customStyle="1" w:styleId="ListLabel2">
    <w:name w:val="ListLabel 2"/>
    <w:rsid w:val="007E1B63"/>
    <w:rPr>
      <w:b/>
      <w:i w:val="0"/>
      <w:sz w:val="24"/>
      <w:szCs w:val="24"/>
    </w:rPr>
  </w:style>
  <w:style w:type="character" w:customStyle="1" w:styleId="ListLabel3">
    <w:name w:val="ListLabel 3"/>
    <w:rsid w:val="007E1B63"/>
    <w:rPr>
      <w:rFonts w:cs="Arial"/>
      <w:i w:val="0"/>
      <w:sz w:val="24"/>
    </w:rPr>
  </w:style>
  <w:style w:type="character" w:customStyle="1" w:styleId="ListLabel4">
    <w:name w:val="ListLabel 4"/>
    <w:rsid w:val="007E1B63"/>
    <w:rPr>
      <w:rFonts w:cs="Arial"/>
      <w:b w:val="0"/>
      <w:i w:val="0"/>
      <w:sz w:val="24"/>
    </w:rPr>
  </w:style>
  <w:style w:type="character" w:customStyle="1" w:styleId="ListLabel5">
    <w:name w:val="ListLabel 5"/>
    <w:rsid w:val="007E1B63"/>
    <w:rPr>
      <w:rFonts w:cs="Calibri"/>
    </w:rPr>
  </w:style>
  <w:style w:type="character" w:customStyle="1" w:styleId="ListLabel6">
    <w:name w:val="ListLabel 6"/>
    <w:rsid w:val="007E1B63"/>
    <w:rPr>
      <w:b w:val="0"/>
      <w:i w:val="0"/>
      <w:color w:val="00000A"/>
    </w:rPr>
  </w:style>
  <w:style w:type="character" w:customStyle="1" w:styleId="ListLabel7">
    <w:name w:val="ListLabel 7"/>
    <w:rsid w:val="007E1B63"/>
    <w:rPr>
      <w:rFonts w:eastAsia="TimesNewRomanPSMT" w:cs="Times New Roman"/>
    </w:rPr>
  </w:style>
  <w:style w:type="character" w:customStyle="1" w:styleId="ListLabel8">
    <w:name w:val="ListLabel 8"/>
    <w:rsid w:val="007E1B63"/>
    <w:rPr>
      <w:i w:val="0"/>
    </w:rPr>
  </w:style>
  <w:style w:type="character" w:customStyle="1" w:styleId="NumberingSymbols">
    <w:name w:val="Numbering Symbols"/>
    <w:rsid w:val="007E1B63"/>
  </w:style>
  <w:style w:type="paragraph" w:customStyle="1" w:styleId="Heading">
    <w:name w:val="Heading"/>
    <w:basedOn w:val="Normal"/>
    <w:next w:val="BodyText"/>
    <w:rsid w:val="007E1B63"/>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7E1B63"/>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7E1B63"/>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7E1B63"/>
    <w:rPr>
      <w:rFonts w:cs="Mangal"/>
    </w:rPr>
  </w:style>
  <w:style w:type="paragraph" w:styleId="Caption">
    <w:name w:val="caption"/>
    <w:basedOn w:val="Normal"/>
    <w:qFormat/>
    <w:rsid w:val="007E1B63"/>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7E1B63"/>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7E1B63"/>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7E1B63"/>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7E1B63"/>
    <w:rPr>
      <w:b/>
      <w:bCs/>
    </w:rPr>
  </w:style>
  <w:style w:type="paragraph" w:styleId="BalloonText">
    <w:name w:val="Balloon Text"/>
    <w:basedOn w:val="Normal"/>
    <w:link w:val="BalloonTextChar1"/>
    <w:rsid w:val="007E1B63"/>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7E1B63"/>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7E1B63"/>
    <w:pPr>
      <w:suppressLineNumbers/>
    </w:pPr>
    <w:rPr>
      <w:sz w:val="32"/>
      <w:szCs w:val="32"/>
    </w:rPr>
  </w:style>
  <w:style w:type="paragraph" w:styleId="BodyText2">
    <w:name w:val="Body Text 2"/>
    <w:basedOn w:val="Normal"/>
    <w:link w:val="BodyText2Char2"/>
    <w:rsid w:val="007E1B63"/>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7E1B63"/>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7E1B63"/>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7E1B63"/>
    <w:rPr>
      <w:rFonts w:ascii="Times New Roman" w:eastAsia="Times New Roman" w:hAnsi="Times New Roman" w:cs="Times New Roman"/>
      <w:color w:val="000000"/>
      <w:kern w:val="1"/>
      <w:sz w:val="16"/>
      <w:szCs w:val="16"/>
      <w:lang w:val="en-US" w:eastAsia="ar-SA"/>
    </w:rPr>
  </w:style>
  <w:style w:type="paragraph" w:styleId="NoSpacing">
    <w:name w:val="No Spacing"/>
    <w:qFormat/>
    <w:rsid w:val="007E1B63"/>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7E1B6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uiPriority w:val="99"/>
    <w:rsid w:val="007E1B63"/>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7E1B6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7E1B63"/>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7E1B63"/>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7E1B63"/>
    <w:pPr>
      <w:jc w:val="center"/>
    </w:pPr>
    <w:rPr>
      <w:b/>
      <w:bCs/>
    </w:rPr>
  </w:style>
  <w:style w:type="paragraph" w:customStyle="1" w:styleId="PythagoreanTheorem">
    <w:name w:val="Pythagorean Theorem"/>
    <w:rsid w:val="007E1B63"/>
    <w:pPr>
      <w:suppressAutoHyphens/>
    </w:pPr>
    <w:rPr>
      <w:rFonts w:ascii="Calibri" w:eastAsia="MS Mincho" w:hAnsi="Calibri" w:cs="Arial"/>
      <w:lang w:val="en-US" w:eastAsia="ar-SA"/>
    </w:rPr>
  </w:style>
  <w:style w:type="table" w:styleId="TableGrid">
    <w:name w:val="Table Grid"/>
    <w:basedOn w:val="TableNormal"/>
    <w:rsid w:val="007E1B6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7E1B63"/>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rsid w:val="007E1B63"/>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7E1B63"/>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7E1B63"/>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7E1B63"/>
    <w:rPr>
      <w:vertAlign w:val="superscript"/>
    </w:rPr>
  </w:style>
  <w:style w:type="character" w:styleId="CommentReference">
    <w:name w:val="annotation reference"/>
    <w:semiHidden/>
    <w:unhideWhenUsed/>
    <w:rsid w:val="007E1B63"/>
    <w:rPr>
      <w:sz w:val="16"/>
      <w:szCs w:val="16"/>
    </w:rPr>
  </w:style>
  <w:style w:type="paragraph" w:customStyle="1" w:styleId="Default">
    <w:name w:val="Default"/>
    <w:rsid w:val="007E1B6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2">
    <w:name w:val="No List2"/>
    <w:next w:val="NoList"/>
    <w:uiPriority w:val="99"/>
    <w:semiHidden/>
    <w:unhideWhenUsed/>
    <w:rsid w:val="007E1B63"/>
  </w:style>
  <w:style w:type="paragraph" w:styleId="BodyTextIndent">
    <w:name w:val="Body Text Indent"/>
    <w:basedOn w:val="Normal"/>
    <w:link w:val="BodyTextIndentChar"/>
    <w:uiPriority w:val="99"/>
    <w:semiHidden/>
    <w:unhideWhenUsed/>
    <w:rsid w:val="007E1B63"/>
    <w:pPr>
      <w:suppressAutoHyphens/>
      <w:spacing w:after="120" w:line="100" w:lineRule="atLeast"/>
      <w:ind w:left="360"/>
    </w:pPr>
    <w:rPr>
      <w:rFonts w:ascii="Times New Roman" w:eastAsia="Arial Unicode MS" w:hAnsi="Times New Roman" w:cs="Times New Roman"/>
      <w:color w:val="000000"/>
      <w:kern w:val="2"/>
      <w:sz w:val="24"/>
      <w:szCs w:val="24"/>
      <w:lang w:val="en-US" w:eastAsia="ar-SA"/>
    </w:rPr>
  </w:style>
  <w:style w:type="character" w:customStyle="1" w:styleId="BodyTextIndentChar">
    <w:name w:val="Body Text Indent Char"/>
    <w:basedOn w:val="DefaultParagraphFont"/>
    <w:link w:val="BodyTextIndent"/>
    <w:uiPriority w:val="99"/>
    <w:semiHidden/>
    <w:rsid w:val="007E1B63"/>
    <w:rPr>
      <w:rFonts w:ascii="Times New Roman" w:eastAsia="Arial Unicode MS" w:hAnsi="Times New Roman" w:cs="Times New Roman"/>
      <w:color w:val="000000"/>
      <w:kern w:val="2"/>
      <w:sz w:val="24"/>
      <w:szCs w:val="24"/>
      <w:lang w:val="en-US" w:eastAsia="ar-SA"/>
    </w:rPr>
  </w:style>
  <w:style w:type="character" w:styleId="Hyperlink">
    <w:name w:val="Hyperlink"/>
    <w:basedOn w:val="DefaultParagraphFont"/>
    <w:uiPriority w:val="99"/>
    <w:unhideWhenUsed/>
    <w:rsid w:val="007E1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7E1B63"/>
    <w:pPr>
      <w:keepNext/>
      <w:keepLines/>
      <w:suppressAutoHyphens/>
      <w:spacing w:before="480" w:after="0" w:line="100" w:lineRule="atLeast"/>
      <w:outlineLvl w:val="0"/>
    </w:pPr>
    <w:rPr>
      <w:rFonts w:ascii="Cambria" w:eastAsia="Arial Unicode MS" w:hAnsi="Cambria" w:cs="font294"/>
      <w:b/>
      <w:bCs/>
      <w:color w:val="365F91"/>
      <w:kern w:val="1"/>
      <w:sz w:val="28"/>
      <w:szCs w:val="28"/>
      <w:lang w:val="en-US" w:eastAsia="ar-SA"/>
    </w:rPr>
  </w:style>
  <w:style w:type="paragraph" w:styleId="Heading2">
    <w:name w:val="heading 2"/>
    <w:basedOn w:val="Normal"/>
    <w:next w:val="BodyText"/>
    <w:link w:val="Heading2Char"/>
    <w:qFormat/>
    <w:rsid w:val="007E1B63"/>
    <w:pPr>
      <w:keepNext/>
      <w:tabs>
        <w:tab w:val="num" w:pos="66"/>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7E1B63"/>
    <w:pPr>
      <w:keepNext/>
      <w:tabs>
        <w:tab w:val="num" w:pos="66"/>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7E1B63"/>
    <w:pPr>
      <w:keepNext/>
      <w:tabs>
        <w:tab w:val="num" w:pos="66"/>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7E1B63"/>
    <w:pPr>
      <w:tabs>
        <w:tab w:val="num" w:pos="66"/>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7E1B63"/>
    <w:pPr>
      <w:keepNext/>
      <w:tabs>
        <w:tab w:val="num" w:pos="66"/>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7E1B63"/>
    <w:pPr>
      <w:keepNext/>
      <w:tabs>
        <w:tab w:val="num" w:pos="66"/>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7E1B63"/>
    <w:pPr>
      <w:keepNext/>
      <w:tabs>
        <w:tab w:val="num" w:pos="66"/>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7E1B63"/>
    <w:pPr>
      <w:tabs>
        <w:tab w:val="num" w:pos="66"/>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B63"/>
    <w:rPr>
      <w:rFonts w:ascii="Cambria" w:eastAsia="Arial Unicode MS" w:hAnsi="Cambria" w:cs="font294"/>
      <w:b/>
      <w:bCs/>
      <w:color w:val="365F91"/>
      <w:kern w:val="1"/>
      <w:sz w:val="28"/>
      <w:szCs w:val="28"/>
      <w:lang w:val="en-US" w:eastAsia="ar-SA"/>
    </w:rPr>
  </w:style>
  <w:style w:type="character" w:customStyle="1" w:styleId="Heading2Char">
    <w:name w:val="Heading 2 Char"/>
    <w:basedOn w:val="DefaultParagraphFont"/>
    <w:link w:val="Heading2"/>
    <w:rsid w:val="007E1B63"/>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7E1B63"/>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7E1B63"/>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7E1B63"/>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7E1B63"/>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7E1B63"/>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7E1B63"/>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7E1B63"/>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7E1B63"/>
  </w:style>
  <w:style w:type="character" w:customStyle="1" w:styleId="WW8Num2z0">
    <w:name w:val="WW8Num2z0"/>
    <w:rsid w:val="007E1B63"/>
    <w:rPr>
      <w:rFonts w:ascii="Symbol" w:hAnsi="Symbol" w:cs="Symbol"/>
    </w:rPr>
  </w:style>
  <w:style w:type="character" w:customStyle="1" w:styleId="WW8Num2z1">
    <w:name w:val="WW8Num2z1"/>
    <w:rsid w:val="007E1B63"/>
    <w:rPr>
      <w:rFonts w:ascii="Courier New" w:hAnsi="Courier New" w:cs="Courier New"/>
    </w:rPr>
  </w:style>
  <w:style w:type="character" w:customStyle="1" w:styleId="WW8Num2z2">
    <w:name w:val="WW8Num2z2"/>
    <w:rsid w:val="007E1B63"/>
    <w:rPr>
      <w:rFonts w:ascii="Wingdings" w:hAnsi="Wingdings" w:cs="Wingdings"/>
    </w:rPr>
  </w:style>
  <w:style w:type="character" w:customStyle="1" w:styleId="WW8Num3z0">
    <w:name w:val="WW8Num3z0"/>
    <w:rsid w:val="007E1B63"/>
    <w:rPr>
      <w:b/>
    </w:rPr>
  </w:style>
  <w:style w:type="character" w:customStyle="1" w:styleId="WW8Num3z1">
    <w:name w:val="WW8Num3z1"/>
    <w:rsid w:val="007E1B63"/>
    <w:rPr>
      <w:b/>
      <w:i w:val="0"/>
      <w:sz w:val="24"/>
      <w:szCs w:val="24"/>
    </w:rPr>
  </w:style>
  <w:style w:type="character" w:customStyle="1" w:styleId="WW8Num4z0">
    <w:name w:val="WW8Num4z0"/>
    <w:rsid w:val="007E1B63"/>
    <w:rPr>
      <w:rFonts w:cs="Arial"/>
      <w:i w:val="0"/>
      <w:sz w:val="24"/>
    </w:rPr>
  </w:style>
  <w:style w:type="character" w:customStyle="1" w:styleId="WW8Num5z0">
    <w:name w:val="WW8Num5z0"/>
    <w:rsid w:val="007E1B63"/>
    <w:rPr>
      <w:rFonts w:cs="Arial"/>
      <w:b w:val="0"/>
      <w:i w:val="0"/>
      <w:sz w:val="24"/>
    </w:rPr>
  </w:style>
  <w:style w:type="character" w:customStyle="1" w:styleId="WW8Num6z0">
    <w:name w:val="WW8Num6z0"/>
    <w:rsid w:val="007E1B63"/>
    <w:rPr>
      <w:rFonts w:ascii="Symbol" w:hAnsi="Symbol" w:cs="Symbol"/>
    </w:rPr>
  </w:style>
  <w:style w:type="character" w:customStyle="1" w:styleId="WW8Num6z1">
    <w:name w:val="WW8Num6z1"/>
    <w:rsid w:val="007E1B63"/>
    <w:rPr>
      <w:rFonts w:ascii="Courier New" w:hAnsi="Courier New" w:cs="Courier New"/>
    </w:rPr>
  </w:style>
  <w:style w:type="character" w:customStyle="1" w:styleId="WW8Num6z2">
    <w:name w:val="WW8Num6z2"/>
    <w:rsid w:val="007E1B63"/>
    <w:rPr>
      <w:rFonts w:ascii="Wingdings" w:hAnsi="Wingdings" w:cs="Wingdings"/>
    </w:rPr>
  </w:style>
  <w:style w:type="character" w:customStyle="1" w:styleId="WW8Num7z0">
    <w:name w:val="WW8Num7z0"/>
    <w:rsid w:val="007E1B63"/>
    <w:rPr>
      <w:b w:val="0"/>
      <w:i w:val="0"/>
      <w:color w:val="00000A"/>
    </w:rPr>
  </w:style>
  <w:style w:type="character" w:customStyle="1" w:styleId="WW8Num7z1">
    <w:name w:val="WW8Num7z1"/>
    <w:rsid w:val="007E1B63"/>
    <w:rPr>
      <w:rFonts w:ascii="Courier New" w:hAnsi="Courier New" w:cs="Courier New"/>
    </w:rPr>
  </w:style>
  <w:style w:type="character" w:customStyle="1" w:styleId="WW8Num7z2">
    <w:name w:val="WW8Num7z2"/>
    <w:rsid w:val="007E1B63"/>
    <w:rPr>
      <w:rFonts w:ascii="Wingdings" w:hAnsi="Wingdings" w:cs="Wingdings"/>
    </w:rPr>
  </w:style>
  <w:style w:type="character" w:customStyle="1" w:styleId="WW8Num8z0">
    <w:name w:val="WW8Num8z0"/>
    <w:rsid w:val="007E1B63"/>
    <w:rPr>
      <w:rFonts w:ascii="Symbol" w:hAnsi="Symbol" w:cs="Symbol"/>
    </w:rPr>
  </w:style>
  <w:style w:type="character" w:customStyle="1" w:styleId="WW8Num9z0">
    <w:name w:val="WW8Num9z0"/>
    <w:rsid w:val="007E1B63"/>
    <w:rPr>
      <w:i w:val="0"/>
    </w:rPr>
  </w:style>
  <w:style w:type="character" w:customStyle="1" w:styleId="WW8Num9z1">
    <w:name w:val="WW8Num9z1"/>
    <w:rsid w:val="007E1B63"/>
    <w:rPr>
      <w:rFonts w:ascii="Courier New" w:hAnsi="Courier New" w:cs="Courier New"/>
    </w:rPr>
  </w:style>
  <w:style w:type="character" w:customStyle="1" w:styleId="WW8Num9z2">
    <w:name w:val="WW8Num9z2"/>
    <w:rsid w:val="007E1B63"/>
    <w:rPr>
      <w:rFonts w:ascii="Wingdings" w:hAnsi="Wingdings" w:cs="Wingdings"/>
    </w:rPr>
  </w:style>
  <w:style w:type="character" w:customStyle="1" w:styleId="WW8Num8z1">
    <w:name w:val="WW8Num8z1"/>
    <w:rsid w:val="007E1B63"/>
    <w:rPr>
      <w:rFonts w:ascii="Courier New" w:hAnsi="Courier New" w:cs="Courier New"/>
    </w:rPr>
  </w:style>
  <w:style w:type="character" w:customStyle="1" w:styleId="WW8Num8z2">
    <w:name w:val="WW8Num8z2"/>
    <w:rsid w:val="007E1B63"/>
    <w:rPr>
      <w:rFonts w:ascii="Wingdings" w:hAnsi="Wingdings" w:cs="Wingdings"/>
    </w:rPr>
  </w:style>
  <w:style w:type="character" w:customStyle="1" w:styleId="WW8Num10z0">
    <w:name w:val="WW8Num10z0"/>
    <w:rsid w:val="007E1B63"/>
    <w:rPr>
      <w:rFonts w:ascii="Symbol" w:hAnsi="Symbol" w:cs="Symbol"/>
    </w:rPr>
  </w:style>
  <w:style w:type="character" w:customStyle="1" w:styleId="WW8Num10z1">
    <w:name w:val="WW8Num10z1"/>
    <w:rsid w:val="007E1B63"/>
    <w:rPr>
      <w:rFonts w:ascii="Courier New" w:hAnsi="Courier New" w:cs="Courier New"/>
    </w:rPr>
  </w:style>
  <w:style w:type="character" w:customStyle="1" w:styleId="WW8Num10z2">
    <w:name w:val="WW8Num10z2"/>
    <w:rsid w:val="007E1B63"/>
    <w:rPr>
      <w:rFonts w:ascii="Wingdings" w:hAnsi="Wingdings" w:cs="Wingdings"/>
    </w:rPr>
  </w:style>
  <w:style w:type="character" w:customStyle="1" w:styleId="WW8Num12z0">
    <w:name w:val="WW8Num12z0"/>
    <w:rsid w:val="007E1B63"/>
    <w:rPr>
      <w:b/>
    </w:rPr>
  </w:style>
  <w:style w:type="character" w:customStyle="1" w:styleId="WW8Num12z1">
    <w:name w:val="WW8Num12z1"/>
    <w:rsid w:val="007E1B63"/>
    <w:rPr>
      <w:b/>
      <w:i w:val="0"/>
      <w:sz w:val="24"/>
      <w:szCs w:val="24"/>
    </w:rPr>
  </w:style>
  <w:style w:type="character" w:customStyle="1" w:styleId="WW8Num13z0">
    <w:name w:val="WW8Num13z0"/>
    <w:rsid w:val="007E1B63"/>
    <w:rPr>
      <w:b w:val="0"/>
    </w:rPr>
  </w:style>
  <w:style w:type="character" w:customStyle="1" w:styleId="WW8Num15z0">
    <w:name w:val="WW8Num15z0"/>
    <w:rsid w:val="007E1B63"/>
    <w:rPr>
      <w:rFonts w:ascii="Wingdings" w:hAnsi="Wingdings" w:cs="Wingdings"/>
    </w:rPr>
  </w:style>
  <w:style w:type="character" w:customStyle="1" w:styleId="WW8Num15z1">
    <w:name w:val="WW8Num15z1"/>
    <w:rsid w:val="007E1B63"/>
    <w:rPr>
      <w:rFonts w:ascii="Courier New" w:hAnsi="Courier New" w:cs="Courier New"/>
    </w:rPr>
  </w:style>
  <w:style w:type="character" w:customStyle="1" w:styleId="WW8Num15z3">
    <w:name w:val="WW8Num15z3"/>
    <w:rsid w:val="007E1B63"/>
    <w:rPr>
      <w:rFonts w:ascii="Symbol" w:hAnsi="Symbol" w:cs="Symbol"/>
    </w:rPr>
  </w:style>
  <w:style w:type="character" w:customStyle="1" w:styleId="WW-DefaultParagraphFont">
    <w:name w:val="WW-Default Paragraph Font"/>
    <w:rsid w:val="007E1B63"/>
  </w:style>
  <w:style w:type="character" w:customStyle="1" w:styleId="ListParagraphChar">
    <w:name w:val="List Paragraph Char"/>
    <w:rsid w:val="007E1B63"/>
  </w:style>
  <w:style w:type="character" w:customStyle="1" w:styleId="CommentReference1">
    <w:name w:val="Comment Reference1"/>
    <w:rsid w:val="007E1B63"/>
    <w:rPr>
      <w:sz w:val="16"/>
      <w:szCs w:val="16"/>
    </w:rPr>
  </w:style>
  <w:style w:type="character" w:customStyle="1" w:styleId="CommentTextChar">
    <w:name w:val="Comment Text Char"/>
    <w:rsid w:val="007E1B63"/>
    <w:rPr>
      <w:sz w:val="20"/>
      <w:szCs w:val="20"/>
    </w:rPr>
  </w:style>
  <w:style w:type="character" w:customStyle="1" w:styleId="CommentSubjectChar">
    <w:name w:val="Comment Subject Char"/>
    <w:rsid w:val="007E1B63"/>
    <w:rPr>
      <w:b/>
      <w:bCs/>
      <w:sz w:val="20"/>
      <w:szCs w:val="20"/>
    </w:rPr>
  </w:style>
  <w:style w:type="character" w:customStyle="1" w:styleId="BalloonTextChar">
    <w:name w:val="Balloon Text Char"/>
    <w:rsid w:val="007E1B63"/>
    <w:rPr>
      <w:rFonts w:ascii="Tahoma" w:hAnsi="Tahoma" w:cs="Tahoma"/>
      <w:sz w:val="16"/>
      <w:szCs w:val="16"/>
    </w:rPr>
  </w:style>
  <w:style w:type="character" w:customStyle="1" w:styleId="BodyText2Char">
    <w:name w:val="Body Text 2 Char"/>
    <w:rsid w:val="007E1B63"/>
    <w:rPr>
      <w:sz w:val="24"/>
      <w:szCs w:val="24"/>
    </w:rPr>
  </w:style>
  <w:style w:type="character" w:customStyle="1" w:styleId="BodyText2Char1">
    <w:name w:val="Body Text 2 Char1"/>
    <w:basedOn w:val="WW-DefaultParagraphFont"/>
    <w:rsid w:val="007E1B63"/>
  </w:style>
  <w:style w:type="character" w:customStyle="1" w:styleId="BodyText3Char">
    <w:name w:val="Body Text 3 Char"/>
    <w:rsid w:val="007E1B63"/>
    <w:rPr>
      <w:rFonts w:ascii="Times New Roman" w:eastAsia="Times New Roman" w:hAnsi="Times New Roman" w:cs="Times New Roman"/>
      <w:sz w:val="16"/>
      <w:szCs w:val="16"/>
    </w:rPr>
  </w:style>
  <w:style w:type="character" w:customStyle="1" w:styleId="NoSpacingChar">
    <w:name w:val="No Spacing Char"/>
    <w:rsid w:val="007E1B63"/>
    <w:rPr>
      <w:rFonts w:cs="font294"/>
      <w:lang w:val="en-US"/>
    </w:rPr>
  </w:style>
  <w:style w:type="character" w:customStyle="1" w:styleId="HeaderChar">
    <w:name w:val="Header Char"/>
    <w:basedOn w:val="WW-DefaultParagraphFont"/>
    <w:uiPriority w:val="99"/>
    <w:rsid w:val="007E1B63"/>
  </w:style>
  <w:style w:type="character" w:customStyle="1" w:styleId="FooterChar">
    <w:name w:val="Footer Char"/>
    <w:basedOn w:val="WW-DefaultParagraphFont"/>
    <w:uiPriority w:val="99"/>
    <w:rsid w:val="007E1B63"/>
  </w:style>
  <w:style w:type="character" w:customStyle="1" w:styleId="ListLabel1">
    <w:name w:val="ListLabel 1"/>
    <w:rsid w:val="007E1B63"/>
    <w:rPr>
      <w:rFonts w:cs="Courier New"/>
    </w:rPr>
  </w:style>
  <w:style w:type="character" w:customStyle="1" w:styleId="ListLabel2">
    <w:name w:val="ListLabel 2"/>
    <w:rsid w:val="007E1B63"/>
    <w:rPr>
      <w:b/>
      <w:i w:val="0"/>
      <w:sz w:val="24"/>
      <w:szCs w:val="24"/>
    </w:rPr>
  </w:style>
  <w:style w:type="character" w:customStyle="1" w:styleId="ListLabel3">
    <w:name w:val="ListLabel 3"/>
    <w:rsid w:val="007E1B63"/>
    <w:rPr>
      <w:rFonts w:cs="Arial"/>
      <w:i w:val="0"/>
      <w:sz w:val="24"/>
    </w:rPr>
  </w:style>
  <w:style w:type="character" w:customStyle="1" w:styleId="ListLabel4">
    <w:name w:val="ListLabel 4"/>
    <w:rsid w:val="007E1B63"/>
    <w:rPr>
      <w:rFonts w:cs="Arial"/>
      <w:b w:val="0"/>
      <w:i w:val="0"/>
      <w:sz w:val="24"/>
    </w:rPr>
  </w:style>
  <w:style w:type="character" w:customStyle="1" w:styleId="ListLabel5">
    <w:name w:val="ListLabel 5"/>
    <w:rsid w:val="007E1B63"/>
    <w:rPr>
      <w:rFonts w:cs="Calibri"/>
    </w:rPr>
  </w:style>
  <w:style w:type="character" w:customStyle="1" w:styleId="ListLabel6">
    <w:name w:val="ListLabel 6"/>
    <w:rsid w:val="007E1B63"/>
    <w:rPr>
      <w:b w:val="0"/>
      <w:i w:val="0"/>
      <w:color w:val="00000A"/>
    </w:rPr>
  </w:style>
  <w:style w:type="character" w:customStyle="1" w:styleId="ListLabel7">
    <w:name w:val="ListLabel 7"/>
    <w:rsid w:val="007E1B63"/>
    <w:rPr>
      <w:rFonts w:eastAsia="TimesNewRomanPSMT" w:cs="Times New Roman"/>
    </w:rPr>
  </w:style>
  <w:style w:type="character" w:customStyle="1" w:styleId="ListLabel8">
    <w:name w:val="ListLabel 8"/>
    <w:rsid w:val="007E1B63"/>
    <w:rPr>
      <w:i w:val="0"/>
    </w:rPr>
  </w:style>
  <w:style w:type="character" w:customStyle="1" w:styleId="NumberingSymbols">
    <w:name w:val="Numbering Symbols"/>
    <w:rsid w:val="007E1B63"/>
  </w:style>
  <w:style w:type="paragraph" w:customStyle="1" w:styleId="Heading">
    <w:name w:val="Heading"/>
    <w:basedOn w:val="Normal"/>
    <w:next w:val="BodyText"/>
    <w:rsid w:val="007E1B63"/>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7E1B63"/>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7E1B63"/>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7E1B63"/>
    <w:rPr>
      <w:rFonts w:cs="Mangal"/>
    </w:rPr>
  </w:style>
  <w:style w:type="paragraph" w:styleId="Caption">
    <w:name w:val="caption"/>
    <w:basedOn w:val="Normal"/>
    <w:qFormat/>
    <w:rsid w:val="007E1B63"/>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7E1B63"/>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7E1B63"/>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7E1B63"/>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7E1B63"/>
    <w:rPr>
      <w:b/>
      <w:bCs/>
    </w:rPr>
  </w:style>
  <w:style w:type="paragraph" w:styleId="BalloonText">
    <w:name w:val="Balloon Text"/>
    <w:basedOn w:val="Normal"/>
    <w:link w:val="BalloonTextChar1"/>
    <w:rsid w:val="007E1B63"/>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7E1B63"/>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7E1B63"/>
    <w:pPr>
      <w:suppressLineNumbers/>
    </w:pPr>
    <w:rPr>
      <w:sz w:val="32"/>
      <w:szCs w:val="32"/>
    </w:rPr>
  </w:style>
  <w:style w:type="paragraph" w:styleId="BodyText2">
    <w:name w:val="Body Text 2"/>
    <w:basedOn w:val="Normal"/>
    <w:link w:val="BodyText2Char2"/>
    <w:rsid w:val="007E1B63"/>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7E1B63"/>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7E1B63"/>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7E1B63"/>
    <w:rPr>
      <w:rFonts w:ascii="Times New Roman" w:eastAsia="Times New Roman" w:hAnsi="Times New Roman" w:cs="Times New Roman"/>
      <w:color w:val="000000"/>
      <w:kern w:val="1"/>
      <w:sz w:val="16"/>
      <w:szCs w:val="16"/>
      <w:lang w:val="en-US" w:eastAsia="ar-SA"/>
    </w:rPr>
  </w:style>
  <w:style w:type="paragraph" w:styleId="NoSpacing">
    <w:name w:val="No Spacing"/>
    <w:qFormat/>
    <w:rsid w:val="007E1B63"/>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7E1B6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uiPriority w:val="99"/>
    <w:rsid w:val="007E1B63"/>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7E1B6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7E1B63"/>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7E1B63"/>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7E1B63"/>
    <w:pPr>
      <w:jc w:val="center"/>
    </w:pPr>
    <w:rPr>
      <w:b/>
      <w:bCs/>
    </w:rPr>
  </w:style>
  <w:style w:type="paragraph" w:customStyle="1" w:styleId="PythagoreanTheorem">
    <w:name w:val="Pythagorean Theorem"/>
    <w:rsid w:val="007E1B63"/>
    <w:pPr>
      <w:suppressAutoHyphens/>
    </w:pPr>
    <w:rPr>
      <w:rFonts w:ascii="Calibri" w:eastAsia="MS Mincho" w:hAnsi="Calibri" w:cs="Arial"/>
      <w:lang w:val="en-US" w:eastAsia="ar-SA"/>
    </w:rPr>
  </w:style>
  <w:style w:type="table" w:styleId="TableGrid">
    <w:name w:val="Table Grid"/>
    <w:basedOn w:val="TableNormal"/>
    <w:rsid w:val="007E1B6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7E1B63"/>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rsid w:val="007E1B63"/>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7E1B63"/>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7E1B63"/>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7E1B63"/>
    <w:rPr>
      <w:vertAlign w:val="superscript"/>
    </w:rPr>
  </w:style>
  <w:style w:type="character" w:styleId="CommentReference">
    <w:name w:val="annotation reference"/>
    <w:semiHidden/>
    <w:unhideWhenUsed/>
    <w:rsid w:val="007E1B63"/>
    <w:rPr>
      <w:sz w:val="16"/>
      <w:szCs w:val="16"/>
    </w:rPr>
  </w:style>
  <w:style w:type="paragraph" w:customStyle="1" w:styleId="Default">
    <w:name w:val="Default"/>
    <w:rsid w:val="007E1B6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2">
    <w:name w:val="No List2"/>
    <w:next w:val="NoList"/>
    <w:uiPriority w:val="99"/>
    <w:semiHidden/>
    <w:unhideWhenUsed/>
    <w:rsid w:val="007E1B63"/>
  </w:style>
  <w:style w:type="paragraph" w:styleId="BodyTextIndent">
    <w:name w:val="Body Text Indent"/>
    <w:basedOn w:val="Normal"/>
    <w:link w:val="BodyTextIndentChar"/>
    <w:uiPriority w:val="99"/>
    <w:semiHidden/>
    <w:unhideWhenUsed/>
    <w:rsid w:val="007E1B63"/>
    <w:pPr>
      <w:suppressAutoHyphens/>
      <w:spacing w:after="120" w:line="100" w:lineRule="atLeast"/>
      <w:ind w:left="360"/>
    </w:pPr>
    <w:rPr>
      <w:rFonts w:ascii="Times New Roman" w:eastAsia="Arial Unicode MS" w:hAnsi="Times New Roman" w:cs="Times New Roman"/>
      <w:color w:val="000000"/>
      <w:kern w:val="2"/>
      <w:sz w:val="24"/>
      <w:szCs w:val="24"/>
      <w:lang w:val="en-US" w:eastAsia="ar-SA"/>
    </w:rPr>
  </w:style>
  <w:style w:type="character" w:customStyle="1" w:styleId="BodyTextIndentChar">
    <w:name w:val="Body Text Indent Char"/>
    <w:basedOn w:val="DefaultParagraphFont"/>
    <w:link w:val="BodyTextIndent"/>
    <w:uiPriority w:val="99"/>
    <w:semiHidden/>
    <w:rsid w:val="007E1B63"/>
    <w:rPr>
      <w:rFonts w:ascii="Times New Roman" w:eastAsia="Arial Unicode MS" w:hAnsi="Times New Roman" w:cs="Times New Roman"/>
      <w:color w:val="000000"/>
      <w:kern w:val="2"/>
      <w:sz w:val="24"/>
      <w:szCs w:val="24"/>
      <w:lang w:val="en-US" w:eastAsia="ar-SA"/>
    </w:rPr>
  </w:style>
  <w:style w:type="character" w:styleId="Hyperlink">
    <w:name w:val="Hyperlink"/>
    <w:basedOn w:val="DefaultParagraphFont"/>
    <w:uiPriority w:val="99"/>
    <w:unhideWhenUsed/>
    <w:rsid w:val="007E1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69AB-BC55-49FF-BD09-C996FC1B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42</Pages>
  <Words>7344</Words>
  <Characters>41866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217</cp:revision>
  <dcterms:created xsi:type="dcterms:W3CDTF">2017-02-20T13:24:00Z</dcterms:created>
  <dcterms:modified xsi:type="dcterms:W3CDTF">2017-02-20T19:01:00Z</dcterms:modified>
</cp:coreProperties>
</file>